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567"/>
        <w:gridCol w:w="1843"/>
        <w:gridCol w:w="6236"/>
      </w:tblGrid>
      <w:tr w:rsidR="00410599" w:rsidRPr="00EE0200" w:rsidTr="00E770C1">
        <w:trPr>
          <w:cantSplit/>
          <w:trHeight w:val="993"/>
        </w:trPr>
        <w:tc>
          <w:tcPr>
            <w:tcW w:w="3970" w:type="dxa"/>
            <w:gridSpan w:val="4"/>
          </w:tcPr>
          <w:p w:rsidR="00410599" w:rsidRPr="00EE0200" w:rsidRDefault="00410599" w:rsidP="00E770C1">
            <w:pPr>
              <w:keepNext/>
              <w:spacing w:after="0" w:line="252" w:lineRule="auto"/>
              <w:jc w:val="center"/>
              <w:outlineLvl w:val="2"/>
              <w:rPr>
                <w:rFonts w:eastAsia="Times New Roman"/>
                <w:b/>
                <w:caps/>
                <w:color w:val="833C0B"/>
                <w:spacing w:val="30"/>
                <w:sz w:val="20"/>
                <w:szCs w:val="20"/>
              </w:rPr>
            </w:pPr>
            <w:bookmarkStart w:id="0" w:name="_GoBack"/>
            <w:bookmarkEnd w:id="0"/>
            <w:r w:rsidRPr="00EE0200">
              <w:rPr>
                <w:rFonts w:eastAsia="Times New Roman"/>
                <w:b/>
                <w:caps/>
                <w:color w:val="833C0B"/>
                <w:spacing w:val="30"/>
                <w:sz w:val="20"/>
                <w:szCs w:val="20"/>
              </w:rPr>
              <w:t>АППАРАТ</w:t>
            </w:r>
          </w:p>
          <w:p w:rsidR="00410599" w:rsidRPr="00EE0200" w:rsidRDefault="00410599" w:rsidP="00E770C1">
            <w:pPr>
              <w:spacing w:after="0" w:line="252" w:lineRule="auto"/>
              <w:rPr>
                <w:rFonts w:eastAsia="Times New Roman"/>
                <w:b/>
                <w:color w:val="833C0B"/>
                <w:sz w:val="20"/>
                <w:szCs w:val="20"/>
              </w:rPr>
            </w:pPr>
            <w:r w:rsidRPr="00EE0200">
              <w:rPr>
                <w:rFonts w:eastAsia="Times New Roman"/>
                <w:b/>
                <w:color w:val="833C0B"/>
                <w:sz w:val="20"/>
                <w:szCs w:val="20"/>
              </w:rPr>
              <w:t>ЗАКОНОДАТЕЛЬНОГО СОБРАНИЯ</w:t>
            </w:r>
          </w:p>
          <w:p w:rsidR="00410599" w:rsidRPr="00EE0200" w:rsidRDefault="00410599" w:rsidP="00E770C1">
            <w:pPr>
              <w:keepNext/>
              <w:spacing w:after="0" w:line="252" w:lineRule="auto"/>
              <w:jc w:val="center"/>
              <w:outlineLvl w:val="2"/>
              <w:rPr>
                <w:rFonts w:eastAsia="Times New Roman"/>
                <w:b/>
                <w:caps/>
                <w:color w:val="833C0B"/>
                <w:spacing w:val="20"/>
                <w:sz w:val="20"/>
                <w:szCs w:val="20"/>
              </w:rPr>
            </w:pPr>
            <w:r w:rsidRPr="00EE0200">
              <w:rPr>
                <w:rFonts w:eastAsia="Times New Roman"/>
                <w:b/>
                <w:caps/>
                <w:color w:val="833C0B"/>
                <w:spacing w:val="30"/>
                <w:sz w:val="20"/>
                <w:szCs w:val="20"/>
              </w:rPr>
              <w:t>красноярского края</w:t>
            </w:r>
          </w:p>
          <w:p w:rsidR="00410599" w:rsidRPr="00EE0200" w:rsidRDefault="00410599" w:rsidP="00E770C1">
            <w:pPr>
              <w:spacing w:after="0" w:line="252" w:lineRule="auto"/>
              <w:jc w:val="center"/>
              <w:rPr>
                <w:rFonts w:ascii="Tms Rmn" w:eastAsia="Times New Roman" w:hAnsi="Tms Rmn"/>
                <w:color w:val="833C0B"/>
                <w:sz w:val="20"/>
                <w:szCs w:val="20"/>
              </w:rPr>
            </w:pPr>
          </w:p>
        </w:tc>
        <w:tc>
          <w:tcPr>
            <w:tcW w:w="6236" w:type="dxa"/>
          </w:tcPr>
          <w:p w:rsidR="00410599" w:rsidRDefault="00410599" w:rsidP="00EF6984">
            <w:pPr>
              <w:spacing w:after="0" w:line="252" w:lineRule="auto"/>
              <w:ind w:left="2197" w:hanging="567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Комитет по охране здоровья</w:t>
            </w:r>
          </w:p>
          <w:p w:rsidR="00410599" w:rsidRDefault="00410599" w:rsidP="00EF6984">
            <w:pPr>
              <w:spacing w:after="0" w:line="252" w:lineRule="auto"/>
              <w:ind w:left="2197" w:hanging="567"/>
              <w:jc w:val="both"/>
              <w:rPr>
                <w:rFonts w:ascii="Tms Rmn" w:eastAsia="Times New Roman" w:hAnsi="Tms Rm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 социальной политике</w:t>
            </w:r>
          </w:p>
          <w:p w:rsidR="00410599" w:rsidRDefault="00410599" w:rsidP="00E770C1">
            <w:pPr>
              <w:spacing w:after="0" w:line="252" w:lineRule="auto"/>
              <w:ind w:left="1134"/>
              <w:rPr>
                <w:rFonts w:eastAsia="Times New Roman"/>
                <w:sz w:val="28"/>
                <w:szCs w:val="20"/>
              </w:rPr>
            </w:pPr>
          </w:p>
        </w:tc>
      </w:tr>
      <w:tr w:rsidR="00410599" w:rsidRPr="00EE0200" w:rsidTr="00E770C1">
        <w:trPr>
          <w:cantSplit/>
          <w:trHeight w:val="780"/>
        </w:trPr>
        <w:tc>
          <w:tcPr>
            <w:tcW w:w="3970" w:type="dxa"/>
            <w:gridSpan w:val="4"/>
            <w:hideMark/>
          </w:tcPr>
          <w:p w:rsidR="00410599" w:rsidRPr="00EE0200" w:rsidRDefault="00410599" w:rsidP="00E770C1">
            <w:pPr>
              <w:keepNext/>
              <w:spacing w:after="0" w:line="252" w:lineRule="auto"/>
              <w:jc w:val="center"/>
              <w:outlineLvl w:val="1"/>
              <w:rPr>
                <w:rFonts w:ascii="Arial" w:eastAsia="Times New Roman" w:hAnsi="Arial" w:cs="Arial"/>
                <w:b/>
                <w:caps/>
                <w:color w:val="833C0B"/>
                <w:spacing w:val="-10"/>
                <w:szCs w:val="20"/>
              </w:rPr>
            </w:pPr>
            <w:r w:rsidRPr="00EE0200">
              <w:rPr>
                <w:rFonts w:ascii="Arial" w:eastAsia="Times New Roman" w:hAnsi="Arial" w:cs="Arial"/>
                <w:b/>
                <w:caps/>
                <w:color w:val="833C0B"/>
                <w:spacing w:val="-10"/>
                <w:szCs w:val="20"/>
              </w:rPr>
              <w:t>экспертно-правовое</w:t>
            </w:r>
          </w:p>
          <w:p w:rsidR="00410599" w:rsidRPr="00EE0200" w:rsidRDefault="00410599" w:rsidP="00E770C1">
            <w:pPr>
              <w:keepNext/>
              <w:spacing w:after="0" w:line="252" w:lineRule="auto"/>
              <w:jc w:val="center"/>
              <w:outlineLvl w:val="1"/>
              <w:rPr>
                <w:rFonts w:ascii="Arial" w:eastAsia="Times New Roman" w:hAnsi="Arial" w:cs="Arial"/>
                <w:b/>
                <w:caps/>
                <w:color w:val="833C0B"/>
                <w:spacing w:val="-10"/>
                <w:szCs w:val="20"/>
              </w:rPr>
            </w:pPr>
            <w:r w:rsidRPr="00EE0200">
              <w:rPr>
                <w:rFonts w:ascii="Arial" w:eastAsia="Times New Roman" w:hAnsi="Arial" w:cs="Arial"/>
                <w:b/>
                <w:caps/>
                <w:color w:val="833C0B"/>
                <w:spacing w:val="-10"/>
                <w:szCs w:val="20"/>
              </w:rPr>
              <w:t xml:space="preserve">управление </w:t>
            </w:r>
          </w:p>
        </w:tc>
        <w:tc>
          <w:tcPr>
            <w:tcW w:w="6236" w:type="dxa"/>
            <w:vMerge w:val="restart"/>
          </w:tcPr>
          <w:p w:rsidR="00410599" w:rsidRDefault="00410599" w:rsidP="00E770C1">
            <w:pPr>
              <w:spacing w:after="0" w:line="252" w:lineRule="auto"/>
              <w:ind w:left="1134"/>
              <w:rPr>
                <w:rFonts w:eastAsia="Times New Roman"/>
                <w:sz w:val="28"/>
                <w:szCs w:val="20"/>
              </w:rPr>
            </w:pPr>
          </w:p>
        </w:tc>
      </w:tr>
      <w:tr w:rsidR="00410599" w:rsidRPr="00EE0200" w:rsidTr="00E770C1">
        <w:trPr>
          <w:cantSplit/>
        </w:trPr>
        <w:tc>
          <w:tcPr>
            <w:tcW w:w="3970" w:type="dxa"/>
            <w:gridSpan w:val="4"/>
            <w:hideMark/>
          </w:tcPr>
          <w:p w:rsidR="00410599" w:rsidRPr="00EE0200" w:rsidRDefault="00410599" w:rsidP="00E770C1">
            <w:pPr>
              <w:spacing w:after="0" w:line="252" w:lineRule="auto"/>
              <w:rPr>
                <w:rFonts w:ascii="Arial" w:eastAsia="Times New Roman" w:hAnsi="Arial" w:cs="Arial"/>
                <w:caps/>
                <w:color w:val="833C0B"/>
                <w:sz w:val="16"/>
                <w:szCs w:val="20"/>
              </w:rPr>
            </w:pPr>
            <w:r w:rsidRPr="00EE0200">
              <w:rPr>
                <w:rFonts w:ascii="Arial" w:eastAsia="Times New Roman" w:hAnsi="Arial" w:cs="Arial"/>
                <w:caps/>
                <w:color w:val="833C0B"/>
                <w:sz w:val="16"/>
                <w:szCs w:val="20"/>
              </w:rPr>
              <w:t>пр.Мира, 110, г.Красноярск, 660009</w:t>
            </w:r>
          </w:p>
        </w:tc>
        <w:tc>
          <w:tcPr>
            <w:tcW w:w="6236" w:type="dxa"/>
            <w:vMerge/>
            <w:vAlign w:val="center"/>
            <w:hideMark/>
          </w:tcPr>
          <w:p w:rsidR="00410599" w:rsidRDefault="00410599" w:rsidP="00E770C1">
            <w:pPr>
              <w:spacing w:after="0"/>
              <w:rPr>
                <w:rFonts w:eastAsia="Times New Roman"/>
                <w:sz w:val="28"/>
                <w:szCs w:val="20"/>
              </w:rPr>
            </w:pPr>
          </w:p>
        </w:tc>
      </w:tr>
      <w:tr w:rsidR="00410599" w:rsidRPr="00EE0200" w:rsidTr="00E770C1">
        <w:trPr>
          <w:cantSplit/>
          <w:trHeight w:val="221"/>
        </w:trPr>
        <w:tc>
          <w:tcPr>
            <w:tcW w:w="3970" w:type="dxa"/>
            <w:gridSpan w:val="4"/>
            <w:vMerge w:val="restart"/>
            <w:hideMark/>
          </w:tcPr>
          <w:p w:rsidR="00410599" w:rsidRPr="00EE0200" w:rsidRDefault="00410599" w:rsidP="00E770C1">
            <w:pPr>
              <w:spacing w:after="0" w:line="252" w:lineRule="auto"/>
              <w:rPr>
                <w:rFonts w:ascii="Arial" w:eastAsia="Times New Roman" w:hAnsi="Arial" w:cs="Arial"/>
                <w:caps/>
                <w:color w:val="833C0B"/>
                <w:sz w:val="16"/>
                <w:szCs w:val="20"/>
              </w:rPr>
            </w:pPr>
            <w:r w:rsidRPr="00EE0200">
              <w:rPr>
                <w:rFonts w:ascii="Arial" w:eastAsia="Times New Roman" w:hAnsi="Arial" w:cs="Arial"/>
                <w:caps/>
                <w:color w:val="833C0B"/>
                <w:sz w:val="16"/>
                <w:szCs w:val="20"/>
              </w:rPr>
              <w:t xml:space="preserve">Телефон: 8(391) 249-31-56 </w:t>
            </w:r>
          </w:p>
          <w:p w:rsidR="00410599" w:rsidRPr="00EE0200" w:rsidRDefault="00410599" w:rsidP="00E770C1">
            <w:pPr>
              <w:spacing w:after="0" w:line="252" w:lineRule="auto"/>
              <w:rPr>
                <w:rFonts w:ascii="Arial" w:eastAsia="Times New Roman" w:hAnsi="Arial"/>
                <w:caps/>
                <w:color w:val="833C0B"/>
                <w:sz w:val="16"/>
                <w:szCs w:val="20"/>
              </w:rPr>
            </w:pPr>
            <w:r w:rsidRPr="00EE0200">
              <w:rPr>
                <w:rFonts w:ascii="Arial" w:eastAsia="Times New Roman" w:hAnsi="Arial" w:cs="Arial"/>
                <w:caps/>
                <w:color w:val="833C0B"/>
                <w:sz w:val="16"/>
                <w:szCs w:val="20"/>
              </w:rPr>
              <w:t>факс</w:t>
            </w:r>
            <w:r w:rsidRPr="00EE0200">
              <w:rPr>
                <w:rFonts w:ascii="Arial" w:eastAsia="Times New Roman" w:hAnsi="Arial" w:cs="Arial"/>
                <w:caps/>
                <w:noProof/>
                <w:color w:val="833C0B"/>
                <w:sz w:val="16"/>
                <w:szCs w:val="20"/>
              </w:rPr>
              <w:t>: 8(</w:t>
            </w:r>
            <w:r w:rsidRPr="00EE0200">
              <w:rPr>
                <w:rFonts w:ascii="Arial" w:eastAsia="Times New Roman" w:hAnsi="Arial" w:cs="Arial"/>
                <w:caps/>
                <w:color w:val="833C0B"/>
                <w:sz w:val="16"/>
                <w:szCs w:val="20"/>
              </w:rPr>
              <w:t xml:space="preserve">391) </w:t>
            </w:r>
            <w:r w:rsidRPr="00EE0200">
              <w:rPr>
                <w:rFonts w:ascii="Arial" w:eastAsia="Times New Roman" w:hAnsi="Arial"/>
                <w:caps/>
                <w:color w:val="833C0B"/>
                <w:sz w:val="16"/>
                <w:szCs w:val="20"/>
              </w:rPr>
              <w:t>211-04-65</w:t>
            </w:r>
          </w:p>
          <w:p w:rsidR="00410599" w:rsidRPr="00EE0200" w:rsidRDefault="00410599" w:rsidP="00E770C1">
            <w:pPr>
              <w:spacing w:after="0" w:line="252" w:lineRule="auto"/>
              <w:rPr>
                <w:rFonts w:ascii="Arial" w:eastAsia="Times New Roman" w:hAnsi="Arial" w:cs="Arial"/>
                <w:caps/>
                <w:color w:val="833C0B"/>
                <w:sz w:val="16"/>
                <w:szCs w:val="20"/>
              </w:rPr>
            </w:pPr>
            <w:r w:rsidRPr="00EE0200">
              <w:rPr>
                <w:rFonts w:ascii="Arial" w:eastAsia="Times New Roman" w:hAnsi="Arial" w:cs="Arial"/>
                <w:color w:val="833C0B"/>
                <w:sz w:val="16"/>
                <w:szCs w:val="20"/>
                <w:lang w:val="en-US"/>
              </w:rPr>
              <w:t>E</w:t>
            </w:r>
            <w:r w:rsidRPr="00EE0200">
              <w:rPr>
                <w:rFonts w:ascii="Arial" w:eastAsia="Times New Roman" w:hAnsi="Arial" w:cs="Arial"/>
                <w:color w:val="833C0B"/>
                <w:sz w:val="16"/>
                <w:szCs w:val="20"/>
              </w:rPr>
              <w:t>-</w:t>
            </w:r>
            <w:r w:rsidRPr="00EE0200">
              <w:rPr>
                <w:rFonts w:ascii="Arial" w:eastAsia="Times New Roman" w:hAnsi="Arial" w:cs="Arial"/>
                <w:color w:val="833C0B"/>
                <w:sz w:val="16"/>
                <w:szCs w:val="20"/>
                <w:lang w:val="en-US"/>
              </w:rPr>
              <w:t>mail</w:t>
            </w:r>
            <w:r w:rsidRPr="00EE0200">
              <w:rPr>
                <w:rFonts w:ascii="Arial" w:eastAsia="Times New Roman" w:hAnsi="Arial" w:cs="Arial"/>
                <w:color w:val="833C0B"/>
                <w:sz w:val="16"/>
                <w:szCs w:val="20"/>
              </w:rPr>
              <w:t xml:space="preserve">: </w:t>
            </w:r>
            <w:proofErr w:type="spellStart"/>
            <w:r w:rsidRPr="00EE0200">
              <w:rPr>
                <w:rFonts w:ascii="Arial" w:eastAsia="Times New Roman" w:hAnsi="Arial" w:cs="Arial"/>
                <w:color w:val="833C0B"/>
                <w:sz w:val="16"/>
                <w:szCs w:val="20"/>
                <w:lang w:val="en-US"/>
              </w:rPr>
              <w:t>pravo</w:t>
            </w:r>
            <w:proofErr w:type="spellEnd"/>
            <w:r w:rsidRPr="00EE0200">
              <w:rPr>
                <w:rFonts w:ascii="Arial" w:eastAsia="Times New Roman" w:hAnsi="Arial" w:cs="Arial"/>
                <w:color w:val="833C0B"/>
                <w:sz w:val="16"/>
                <w:szCs w:val="20"/>
              </w:rPr>
              <w:t>@</w:t>
            </w:r>
            <w:proofErr w:type="spellStart"/>
            <w:r w:rsidRPr="00EE0200">
              <w:rPr>
                <w:rFonts w:ascii="Arial" w:eastAsia="Times New Roman" w:hAnsi="Arial" w:cs="Arial"/>
                <w:color w:val="833C0B"/>
                <w:sz w:val="16"/>
                <w:szCs w:val="20"/>
                <w:lang w:val="en-US"/>
              </w:rPr>
              <w:t>sobranie</w:t>
            </w:r>
            <w:proofErr w:type="spellEnd"/>
            <w:r w:rsidRPr="00EE0200">
              <w:rPr>
                <w:rFonts w:ascii="Arial" w:eastAsia="Times New Roman" w:hAnsi="Arial" w:cs="Arial"/>
                <w:color w:val="833C0B"/>
                <w:sz w:val="16"/>
                <w:szCs w:val="20"/>
              </w:rPr>
              <w:t>.</w:t>
            </w:r>
            <w:r w:rsidRPr="00EE0200">
              <w:rPr>
                <w:rFonts w:ascii="Arial" w:eastAsia="Times New Roman" w:hAnsi="Arial" w:cs="Arial"/>
                <w:color w:val="833C0B"/>
                <w:sz w:val="16"/>
                <w:szCs w:val="20"/>
                <w:lang w:val="en-US"/>
              </w:rPr>
              <w:t>info</w:t>
            </w:r>
          </w:p>
          <w:p w:rsidR="00410599" w:rsidRPr="00EE0200" w:rsidRDefault="00410599" w:rsidP="00E770C1">
            <w:pPr>
              <w:spacing w:after="0" w:line="252" w:lineRule="auto"/>
              <w:rPr>
                <w:rFonts w:ascii="Arial" w:eastAsia="Times New Roman" w:hAnsi="Arial" w:cs="Arial"/>
                <w:caps/>
                <w:color w:val="833C0B"/>
                <w:sz w:val="18"/>
                <w:szCs w:val="20"/>
                <w:lang w:val="en-US"/>
              </w:rPr>
            </w:pPr>
            <w:r w:rsidRPr="00EE0200">
              <w:rPr>
                <w:rFonts w:ascii="Arial" w:eastAsia="Times New Roman" w:hAnsi="Arial" w:cs="Arial"/>
                <w:color w:val="833C0B"/>
                <w:sz w:val="16"/>
                <w:szCs w:val="20"/>
                <w:lang w:val="en-US"/>
              </w:rPr>
              <w:t>http://www.sobranie.info</w:t>
            </w:r>
          </w:p>
        </w:tc>
        <w:tc>
          <w:tcPr>
            <w:tcW w:w="6236" w:type="dxa"/>
            <w:vMerge/>
            <w:vAlign w:val="center"/>
            <w:hideMark/>
          </w:tcPr>
          <w:p w:rsidR="00410599" w:rsidRDefault="00410599" w:rsidP="00E770C1">
            <w:pPr>
              <w:spacing w:after="0"/>
              <w:rPr>
                <w:rFonts w:eastAsia="Times New Roman"/>
                <w:sz w:val="28"/>
                <w:szCs w:val="20"/>
              </w:rPr>
            </w:pPr>
          </w:p>
        </w:tc>
      </w:tr>
      <w:tr w:rsidR="00410599" w:rsidRPr="00EE0200" w:rsidTr="00E770C1">
        <w:trPr>
          <w:cantSplit/>
          <w:trHeight w:val="458"/>
        </w:trPr>
        <w:tc>
          <w:tcPr>
            <w:tcW w:w="3970" w:type="dxa"/>
            <w:gridSpan w:val="4"/>
            <w:vMerge/>
            <w:vAlign w:val="center"/>
            <w:hideMark/>
          </w:tcPr>
          <w:p w:rsidR="00410599" w:rsidRPr="00EE0200" w:rsidRDefault="00410599" w:rsidP="00E770C1">
            <w:pPr>
              <w:spacing w:after="0"/>
              <w:rPr>
                <w:rFonts w:ascii="Arial" w:eastAsia="Times New Roman" w:hAnsi="Arial" w:cs="Arial"/>
                <w:caps/>
                <w:color w:val="833C0B"/>
                <w:sz w:val="18"/>
                <w:szCs w:val="20"/>
                <w:lang w:val="en-US"/>
              </w:rPr>
            </w:pPr>
          </w:p>
        </w:tc>
        <w:tc>
          <w:tcPr>
            <w:tcW w:w="6236" w:type="dxa"/>
            <w:vMerge/>
            <w:vAlign w:val="center"/>
            <w:hideMark/>
          </w:tcPr>
          <w:p w:rsidR="00410599" w:rsidRDefault="00410599" w:rsidP="00E770C1">
            <w:pPr>
              <w:spacing w:after="0"/>
              <w:rPr>
                <w:rFonts w:eastAsia="Times New Roman"/>
                <w:sz w:val="28"/>
                <w:szCs w:val="20"/>
              </w:rPr>
            </w:pPr>
          </w:p>
        </w:tc>
      </w:tr>
      <w:tr w:rsidR="00410599" w:rsidRPr="00EE0200" w:rsidTr="00E770C1">
        <w:trPr>
          <w:cantSplit/>
          <w:trHeight w:val="458"/>
        </w:trPr>
        <w:tc>
          <w:tcPr>
            <w:tcW w:w="3970" w:type="dxa"/>
            <w:gridSpan w:val="4"/>
            <w:vMerge/>
            <w:vAlign w:val="center"/>
            <w:hideMark/>
          </w:tcPr>
          <w:p w:rsidR="00410599" w:rsidRPr="00EE0200" w:rsidRDefault="00410599" w:rsidP="00E770C1">
            <w:pPr>
              <w:spacing w:after="0"/>
              <w:rPr>
                <w:rFonts w:ascii="Arial" w:eastAsia="Times New Roman" w:hAnsi="Arial" w:cs="Arial"/>
                <w:caps/>
                <w:color w:val="833C0B"/>
                <w:sz w:val="18"/>
                <w:szCs w:val="20"/>
                <w:lang w:val="en-US"/>
              </w:rPr>
            </w:pPr>
          </w:p>
        </w:tc>
        <w:tc>
          <w:tcPr>
            <w:tcW w:w="6236" w:type="dxa"/>
            <w:vMerge/>
            <w:vAlign w:val="center"/>
            <w:hideMark/>
          </w:tcPr>
          <w:p w:rsidR="00410599" w:rsidRDefault="00410599" w:rsidP="00E770C1">
            <w:pPr>
              <w:spacing w:after="0"/>
              <w:rPr>
                <w:rFonts w:eastAsia="Times New Roman"/>
                <w:sz w:val="28"/>
                <w:szCs w:val="20"/>
              </w:rPr>
            </w:pPr>
          </w:p>
        </w:tc>
      </w:tr>
      <w:tr w:rsidR="00410599" w:rsidRPr="00EE0200" w:rsidTr="00E770C1">
        <w:trPr>
          <w:cantSplit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0000"/>
              <w:right w:val="nil"/>
            </w:tcBorders>
            <w:vAlign w:val="center"/>
            <w:hideMark/>
          </w:tcPr>
          <w:p w:rsidR="00410599" w:rsidRPr="00CC7A4D" w:rsidRDefault="00EF6984" w:rsidP="00EF6984">
            <w:pPr>
              <w:spacing w:after="0" w:line="252" w:lineRule="auto"/>
              <w:rPr>
                <w:rFonts w:ascii="Arial" w:eastAsia="Times New Roman" w:hAnsi="Arial" w:cs="Arial"/>
                <w:color w:val="800000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</w:t>
            </w:r>
            <w:r w:rsidR="00410599" w:rsidRPr="00CC7A4D">
              <w:rPr>
                <w:rFonts w:eastAsia="Times New Roman"/>
                <w:szCs w:val="24"/>
              </w:rPr>
              <w:t>.0</w:t>
            </w:r>
            <w:r>
              <w:rPr>
                <w:rFonts w:eastAsia="Times New Roman"/>
                <w:szCs w:val="24"/>
              </w:rPr>
              <w:t>8</w:t>
            </w:r>
            <w:r w:rsidR="00410599" w:rsidRPr="00CC7A4D">
              <w:rPr>
                <w:rFonts w:eastAsia="Times New Roman"/>
                <w:szCs w:val="24"/>
              </w:rPr>
              <w:t>.2024</w:t>
            </w:r>
          </w:p>
        </w:tc>
        <w:tc>
          <w:tcPr>
            <w:tcW w:w="567" w:type="dxa"/>
            <w:vAlign w:val="center"/>
            <w:hideMark/>
          </w:tcPr>
          <w:p w:rsidR="00410599" w:rsidRPr="00EE0200" w:rsidRDefault="00410599" w:rsidP="00E770C1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833C0B"/>
                <w:sz w:val="20"/>
                <w:szCs w:val="20"/>
              </w:rPr>
            </w:pPr>
            <w:r w:rsidRPr="00EE0200">
              <w:rPr>
                <w:rFonts w:ascii="Arial" w:eastAsia="Times New Roman" w:hAnsi="Arial" w:cs="Arial"/>
                <w:color w:val="833C0B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0000"/>
              <w:right w:val="nil"/>
            </w:tcBorders>
            <w:vAlign w:val="center"/>
          </w:tcPr>
          <w:p w:rsidR="00410599" w:rsidRPr="00EE0200" w:rsidRDefault="00410599" w:rsidP="00E770C1">
            <w:pPr>
              <w:spacing w:after="0" w:line="252" w:lineRule="auto"/>
              <w:rPr>
                <w:rFonts w:ascii="Arial" w:eastAsia="Times New Roman" w:hAnsi="Arial" w:cs="Arial"/>
                <w:color w:val="833C0B"/>
                <w:sz w:val="20"/>
                <w:szCs w:val="20"/>
              </w:rPr>
            </w:pPr>
          </w:p>
        </w:tc>
        <w:tc>
          <w:tcPr>
            <w:tcW w:w="6236" w:type="dxa"/>
            <w:vMerge/>
            <w:vAlign w:val="center"/>
            <w:hideMark/>
          </w:tcPr>
          <w:p w:rsidR="00410599" w:rsidRDefault="00410599" w:rsidP="00E770C1">
            <w:pPr>
              <w:spacing w:after="0"/>
              <w:rPr>
                <w:rFonts w:eastAsia="Times New Roman"/>
                <w:sz w:val="28"/>
                <w:szCs w:val="20"/>
              </w:rPr>
            </w:pPr>
          </w:p>
        </w:tc>
      </w:tr>
      <w:tr w:rsidR="00410599" w:rsidRPr="00EE0200" w:rsidTr="00E770C1">
        <w:trPr>
          <w:cantSplit/>
        </w:trPr>
        <w:tc>
          <w:tcPr>
            <w:tcW w:w="709" w:type="dxa"/>
            <w:vAlign w:val="center"/>
            <w:hideMark/>
          </w:tcPr>
          <w:p w:rsidR="00410599" w:rsidRPr="00EE0200" w:rsidRDefault="00410599" w:rsidP="00E770C1">
            <w:pPr>
              <w:spacing w:after="0" w:line="360" w:lineRule="auto"/>
              <w:ind w:left="-70"/>
              <w:rPr>
                <w:rFonts w:ascii="Arial" w:eastAsia="Times New Roman" w:hAnsi="Arial" w:cs="Arial"/>
                <w:color w:val="833C0B"/>
                <w:sz w:val="20"/>
                <w:szCs w:val="20"/>
              </w:rPr>
            </w:pPr>
            <w:r w:rsidRPr="00EE0200">
              <w:rPr>
                <w:rFonts w:ascii="Arial" w:eastAsia="Times New Roman" w:hAnsi="Arial" w:cs="Arial"/>
                <w:color w:val="833C0B"/>
                <w:sz w:val="20"/>
                <w:szCs w:val="20"/>
              </w:rPr>
              <w:t>На №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800000"/>
              <w:right w:val="nil"/>
            </w:tcBorders>
            <w:vAlign w:val="center"/>
          </w:tcPr>
          <w:p w:rsidR="00410599" w:rsidRPr="00EE0200" w:rsidRDefault="00410599" w:rsidP="00E770C1">
            <w:pPr>
              <w:spacing w:after="0" w:line="360" w:lineRule="auto"/>
              <w:rPr>
                <w:rFonts w:ascii="Arial" w:eastAsia="Times New Roman" w:hAnsi="Arial" w:cs="Arial"/>
                <w:color w:val="833C0B"/>
                <w:sz w:val="20"/>
                <w:szCs w:val="20"/>
              </w:rPr>
            </w:pPr>
          </w:p>
        </w:tc>
        <w:tc>
          <w:tcPr>
            <w:tcW w:w="6236" w:type="dxa"/>
            <w:vMerge/>
            <w:vAlign w:val="center"/>
            <w:hideMark/>
          </w:tcPr>
          <w:p w:rsidR="00410599" w:rsidRDefault="00410599" w:rsidP="00E770C1">
            <w:pPr>
              <w:spacing w:after="0"/>
              <w:rPr>
                <w:rFonts w:eastAsia="Times New Roman"/>
                <w:sz w:val="28"/>
                <w:szCs w:val="20"/>
              </w:rPr>
            </w:pPr>
          </w:p>
        </w:tc>
      </w:tr>
    </w:tbl>
    <w:p w:rsidR="00410599" w:rsidRDefault="00410599" w:rsidP="00410599">
      <w:pPr>
        <w:spacing w:after="0" w:line="240" w:lineRule="auto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410599" w:rsidRPr="00410599" w:rsidRDefault="00410599" w:rsidP="00410599">
      <w:pPr>
        <w:spacing w:after="0" w:line="24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10599">
        <w:rPr>
          <w:b/>
          <w:color w:val="000000"/>
          <w:sz w:val="28"/>
          <w:szCs w:val="28"/>
          <w:shd w:val="clear" w:color="auto" w:fill="FFFFFF"/>
        </w:rPr>
        <w:t>Заключение</w:t>
      </w:r>
    </w:p>
    <w:p w:rsidR="00410599" w:rsidRPr="00410599" w:rsidRDefault="00410599" w:rsidP="00410599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410599">
        <w:rPr>
          <w:sz w:val="28"/>
          <w:szCs w:val="28"/>
          <w:lang w:eastAsia="ru-RU"/>
        </w:rPr>
        <w:t xml:space="preserve">на проект закона края «О внесении изменения в статью 8 Закона края </w:t>
      </w:r>
    </w:p>
    <w:p w:rsidR="00410599" w:rsidRPr="00410599" w:rsidRDefault="00410599" w:rsidP="00410599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410599">
        <w:rPr>
          <w:sz w:val="28"/>
          <w:szCs w:val="28"/>
          <w:lang w:eastAsia="ru-RU"/>
        </w:rPr>
        <w:t xml:space="preserve">«О </w:t>
      </w:r>
      <w:r w:rsidRPr="0033720A">
        <w:rPr>
          <w:sz w:val="28"/>
          <w:szCs w:val="28"/>
          <w:lang w:eastAsia="ru-RU"/>
        </w:rPr>
        <w:t>социальной поддержке семей, имеющих детей,</w:t>
      </w:r>
      <w:r w:rsidRPr="00410599">
        <w:rPr>
          <w:sz w:val="28"/>
          <w:szCs w:val="28"/>
          <w:lang w:eastAsia="ru-RU"/>
        </w:rPr>
        <w:t xml:space="preserve"> в Красноярском крае»</w:t>
      </w:r>
    </w:p>
    <w:p w:rsidR="00410599" w:rsidRDefault="00410599" w:rsidP="00410599">
      <w:pPr>
        <w:autoSpaceDE w:val="0"/>
        <w:autoSpaceDN w:val="0"/>
        <w:adjustRightInd w:val="0"/>
        <w:spacing w:after="0" w:line="240" w:lineRule="auto"/>
        <w:jc w:val="center"/>
        <w:rPr>
          <w:i/>
          <w:szCs w:val="24"/>
        </w:rPr>
      </w:pPr>
      <w:r w:rsidRPr="00B47D3E">
        <w:rPr>
          <w:i/>
          <w:szCs w:val="24"/>
        </w:rPr>
        <w:t>(</w:t>
      </w:r>
      <w:proofErr w:type="gramStart"/>
      <w:r w:rsidRPr="00B47D3E">
        <w:rPr>
          <w:i/>
          <w:szCs w:val="24"/>
        </w:rPr>
        <w:t>внесен</w:t>
      </w:r>
      <w:proofErr w:type="gramEnd"/>
      <w:r>
        <w:rPr>
          <w:i/>
          <w:szCs w:val="24"/>
        </w:rPr>
        <w:t xml:space="preserve"> Правительством края, вх № 5578-107ПЗ от 12.07.2024</w:t>
      </w:r>
      <w:r w:rsidRPr="00292DD1">
        <w:rPr>
          <w:i/>
          <w:szCs w:val="24"/>
        </w:rPr>
        <w:t>)</w:t>
      </w:r>
    </w:p>
    <w:p w:rsidR="00410599" w:rsidRDefault="00410599" w:rsidP="00410599">
      <w:pPr>
        <w:spacing w:after="0" w:line="240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EF6984" w:rsidRDefault="00EF6984" w:rsidP="00EF698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Представленным п</w:t>
      </w:r>
      <w:r w:rsidRPr="00EC4726">
        <w:rPr>
          <w:sz w:val="28"/>
          <w:szCs w:val="28"/>
        </w:rPr>
        <w:t>роектом закона предлагается внести изменени</w:t>
      </w:r>
      <w:r>
        <w:rPr>
          <w:sz w:val="28"/>
          <w:szCs w:val="28"/>
        </w:rPr>
        <w:t>е</w:t>
      </w:r>
      <w:r w:rsidRPr="00EC47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статью 8 </w:t>
      </w:r>
      <w:r w:rsidRPr="0033720A">
        <w:rPr>
          <w:sz w:val="28"/>
          <w:szCs w:val="28"/>
          <w:lang w:eastAsia="ru-RU"/>
        </w:rPr>
        <w:t>Закон</w:t>
      </w:r>
      <w:r>
        <w:rPr>
          <w:sz w:val="28"/>
          <w:szCs w:val="28"/>
          <w:lang w:eastAsia="ru-RU"/>
        </w:rPr>
        <w:t>а</w:t>
      </w:r>
      <w:r w:rsidRPr="0033720A">
        <w:rPr>
          <w:sz w:val="28"/>
          <w:szCs w:val="28"/>
          <w:lang w:eastAsia="ru-RU"/>
        </w:rPr>
        <w:t xml:space="preserve"> края от 9</w:t>
      </w:r>
      <w:r>
        <w:rPr>
          <w:sz w:val="28"/>
          <w:szCs w:val="28"/>
          <w:lang w:eastAsia="ru-RU"/>
        </w:rPr>
        <w:t xml:space="preserve"> декабря </w:t>
      </w:r>
      <w:r w:rsidRPr="0033720A">
        <w:rPr>
          <w:sz w:val="28"/>
          <w:szCs w:val="28"/>
          <w:lang w:eastAsia="ru-RU"/>
        </w:rPr>
        <w:t>2010</w:t>
      </w:r>
      <w:r>
        <w:rPr>
          <w:sz w:val="28"/>
          <w:szCs w:val="28"/>
          <w:lang w:eastAsia="ru-RU"/>
        </w:rPr>
        <w:t xml:space="preserve"> года</w:t>
      </w:r>
      <w:r w:rsidRPr="0033720A">
        <w:rPr>
          <w:sz w:val="28"/>
          <w:szCs w:val="28"/>
          <w:lang w:eastAsia="ru-RU"/>
        </w:rPr>
        <w:t xml:space="preserve"> № 11-5393 «О социальной поддержке семей, имеющих детей, в Красноярском крае»</w:t>
      </w:r>
      <w:r>
        <w:rPr>
          <w:sz w:val="28"/>
          <w:szCs w:val="28"/>
          <w:lang w:eastAsia="ru-RU"/>
        </w:rPr>
        <w:t xml:space="preserve"> (далее – Закон края </w:t>
      </w:r>
      <w:r w:rsidRPr="0033720A">
        <w:rPr>
          <w:sz w:val="28"/>
          <w:szCs w:val="28"/>
          <w:lang w:eastAsia="ru-RU"/>
        </w:rPr>
        <w:t>№ 11-5393</w:t>
      </w:r>
      <w:r>
        <w:rPr>
          <w:sz w:val="28"/>
          <w:szCs w:val="28"/>
          <w:lang w:eastAsia="ru-RU"/>
        </w:rPr>
        <w:t xml:space="preserve">) и установить ежегодное пособие на ребенка школьного возраста одному из родителей многодетной семьи, семьи, в которой оба родителя - инвалиды, неполной семьи, в которой родитель - инвалид, в размере 10 000 рублей на каждого ребенка (устанавливается с применением районного </w:t>
      </w:r>
      <w:hyperlink r:id="rId4" w:history="1">
        <w:r w:rsidRPr="00146058">
          <w:rPr>
            <w:sz w:val="28"/>
            <w:szCs w:val="28"/>
            <w:lang w:eastAsia="ru-RU"/>
          </w:rPr>
          <w:t>коэффициента</w:t>
        </w:r>
      </w:hyperlink>
      <w:r>
        <w:rPr>
          <w:sz w:val="28"/>
          <w:szCs w:val="28"/>
          <w:lang w:eastAsia="ru-RU"/>
        </w:rPr>
        <w:t xml:space="preserve">). Согласно пункту 2 ст. 8 Закона края </w:t>
      </w:r>
      <w:r w:rsidRPr="0033720A">
        <w:rPr>
          <w:sz w:val="28"/>
          <w:szCs w:val="28"/>
          <w:lang w:eastAsia="ru-RU"/>
        </w:rPr>
        <w:t>№ 11-5393</w:t>
      </w:r>
      <w:r>
        <w:rPr>
          <w:sz w:val="28"/>
          <w:szCs w:val="28"/>
          <w:lang w:eastAsia="ru-RU"/>
        </w:rPr>
        <w:t xml:space="preserve"> в действующей редакции размер пособия составляет 1 192,40 рубля, с учетом установленной законом индексации согласно информации из пояснительной записки – 2 099,93 рублей.</w:t>
      </w:r>
    </w:p>
    <w:p w:rsidR="00EF6984" w:rsidRPr="00EF6984" w:rsidRDefault="00EF6984" w:rsidP="00EF698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EF6984">
        <w:rPr>
          <w:sz w:val="28"/>
          <w:szCs w:val="28"/>
          <w:lang w:eastAsia="ru-RU"/>
        </w:rPr>
        <w:t>Вступление закона в силу предполагается с 1 января 2025 года.</w:t>
      </w:r>
    </w:p>
    <w:p w:rsidR="00EF6984" w:rsidRPr="00EF6984" w:rsidRDefault="00EF6984" w:rsidP="00EF6984">
      <w:pPr>
        <w:spacing w:after="0" w:line="240" w:lineRule="auto"/>
        <w:ind w:firstLine="708"/>
        <w:jc w:val="both"/>
        <w:rPr>
          <w:sz w:val="28"/>
          <w:szCs w:val="28"/>
        </w:rPr>
      </w:pPr>
      <w:r w:rsidRPr="00EF6984">
        <w:rPr>
          <w:sz w:val="28"/>
          <w:szCs w:val="28"/>
        </w:rPr>
        <w:t>Принятие законопроекта потребует выделения дополнительных средств из краевого бюджета ежегодно в сумме 649 000,0 тыс. рублей (согласно финансово-экономическому обоснованию к проекту закона), которые будут предусмотрены при формировании краевого бюджета на 2025 год и плановый период 2026 - 2027 годов.</w:t>
      </w:r>
    </w:p>
    <w:p w:rsidR="00EF6984" w:rsidRPr="00EF6984" w:rsidRDefault="00EF6984" w:rsidP="00EF698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EF6984">
        <w:rPr>
          <w:i/>
          <w:sz w:val="28"/>
          <w:szCs w:val="28"/>
        </w:rPr>
        <w:t>Для сведения</w:t>
      </w:r>
      <w:r w:rsidRPr="00EF6984">
        <w:rPr>
          <w:sz w:val="28"/>
          <w:szCs w:val="28"/>
        </w:rPr>
        <w:t>. Законом края от 07.12.2023 № 6-2296 «О краевом бюджете на 2024 год и плановый период 2025 - 2026 годов» на предоставление, доставку и пересылку  ежегодного пособия на ребенка школьного возраста (в соответствии с Законом края от 9 декабря 2010 года  № 11-5393) в рамках комплекса процессных мероприятий  «Социальная поддержка семей, имеющих детей» государственной программы Красноярского края «Развитие системы социальной поддержки граждан» предусмотрены средства в размере 172 608,5 тыс. рублей ежегодно (ЦС 0340202720).</w:t>
      </w:r>
    </w:p>
    <w:p w:rsidR="00EF6984" w:rsidRPr="00EF6984" w:rsidRDefault="00EF6984" w:rsidP="00EF698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EF6984">
        <w:rPr>
          <w:sz w:val="28"/>
          <w:szCs w:val="28"/>
        </w:rPr>
        <w:t>На законопроект имеется положительное заключение Губернатора</w:t>
      </w:r>
      <w:r w:rsidR="006F5A3D">
        <w:rPr>
          <w:sz w:val="28"/>
          <w:szCs w:val="28"/>
        </w:rPr>
        <w:t xml:space="preserve"> края</w:t>
      </w:r>
      <w:r w:rsidRPr="00EF6984">
        <w:rPr>
          <w:sz w:val="28"/>
          <w:szCs w:val="28"/>
        </w:rPr>
        <w:t>.</w:t>
      </w:r>
    </w:p>
    <w:p w:rsidR="00EF6984" w:rsidRDefault="00EF6984" w:rsidP="00EF698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EC4726">
        <w:rPr>
          <w:sz w:val="28"/>
          <w:szCs w:val="28"/>
        </w:rPr>
        <w:lastRenderedPageBreak/>
        <w:t xml:space="preserve">Принятие проекта закона </w:t>
      </w:r>
      <w:r>
        <w:rPr>
          <w:sz w:val="28"/>
          <w:szCs w:val="28"/>
        </w:rPr>
        <w:t>относится к</w:t>
      </w:r>
      <w:r w:rsidRPr="00EC4726">
        <w:rPr>
          <w:sz w:val="28"/>
          <w:szCs w:val="28"/>
        </w:rPr>
        <w:t xml:space="preserve"> компетенци</w:t>
      </w:r>
      <w:r>
        <w:rPr>
          <w:sz w:val="28"/>
          <w:szCs w:val="28"/>
        </w:rPr>
        <w:t>и</w:t>
      </w:r>
      <w:r w:rsidRPr="00EC4726">
        <w:rPr>
          <w:sz w:val="28"/>
          <w:szCs w:val="28"/>
        </w:rPr>
        <w:t xml:space="preserve"> Законодательного Собрания края. Положений, противоречащих законодательству, а также </w:t>
      </w:r>
      <w:proofErr w:type="spellStart"/>
      <w:r w:rsidRPr="00EC4726">
        <w:rPr>
          <w:sz w:val="28"/>
          <w:szCs w:val="28"/>
        </w:rPr>
        <w:t>коррупциогенных</w:t>
      </w:r>
      <w:proofErr w:type="spellEnd"/>
      <w:r w:rsidRPr="00EC4726">
        <w:rPr>
          <w:sz w:val="28"/>
          <w:szCs w:val="28"/>
        </w:rPr>
        <w:t xml:space="preserve"> факторов при экспертизе законопроекта не выявлено. </w:t>
      </w:r>
      <w:r w:rsidRPr="00A62DB6">
        <w:rPr>
          <w:sz w:val="28"/>
          <w:szCs w:val="28"/>
          <w:lang w:eastAsia="ru-RU"/>
        </w:rPr>
        <w:t xml:space="preserve"> </w:t>
      </w:r>
    </w:p>
    <w:p w:rsidR="00EF6984" w:rsidRDefault="00EF6984" w:rsidP="00EF698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ru-RU"/>
        </w:rPr>
      </w:pPr>
    </w:p>
    <w:p w:rsidR="00EF6984" w:rsidRPr="00FA34BF" w:rsidRDefault="00EF6984" w:rsidP="00EF6984">
      <w:pPr>
        <w:autoSpaceDE w:val="0"/>
        <w:autoSpaceDN w:val="0"/>
        <w:adjustRightInd w:val="0"/>
        <w:spacing w:line="240" w:lineRule="auto"/>
        <w:jc w:val="center"/>
        <w:rPr>
          <w:bCs/>
          <w:i/>
          <w:sz w:val="28"/>
          <w:szCs w:val="28"/>
        </w:rPr>
      </w:pPr>
      <w:r w:rsidRPr="00FA34BF">
        <w:rPr>
          <w:bCs/>
          <w:i/>
          <w:sz w:val="28"/>
          <w:szCs w:val="28"/>
        </w:rPr>
        <w:t>Юридико-техническ</w:t>
      </w:r>
      <w:r>
        <w:rPr>
          <w:bCs/>
          <w:i/>
          <w:sz w:val="28"/>
          <w:szCs w:val="28"/>
        </w:rPr>
        <w:t>ое</w:t>
      </w:r>
      <w:r w:rsidRPr="00FA34BF">
        <w:rPr>
          <w:bCs/>
          <w:i/>
          <w:sz w:val="28"/>
          <w:szCs w:val="28"/>
        </w:rPr>
        <w:t xml:space="preserve"> </w:t>
      </w:r>
      <w:r w:rsidRPr="00136FA9">
        <w:rPr>
          <w:bCs/>
          <w:i/>
          <w:sz w:val="28"/>
          <w:szCs w:val="28"/>
        </w:rPr>
        <w:t>замечани</w:t>
      </w:r>
      <w:r>
        <w:rPr>
          <w:bCs/>
          <w:i/>
          <w:sz w:val="28"/>
          <w:szCs w:val="28"/>
        </w:rPr>
        <w:t>е</w:t>
      </w:r>
    </w:p>
    <w:p w:rsidR="00EF6984" w:rsidRDefault="00EF6984" w:rsidP="00EF698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</w:t>
      </w:r>
      <w:r w:rsidRPr="00D20EC3">
        <w:rPr>
          <w:sz w:val="28"/>
          <w:szCs w:val="28"/>
          <w:lang w:eastAsia="ru-RU"/>
        </w:rPr>
        <w:t xml:space="preserve"> перечне источников официального </w:t>
      </w:r>
      <w:r w:rsidRPr="009765AE">
        <w:rPr>
          <w:sz w:val="28"/>
          <w:szCs w:val="28"/>
          <w:lang w:eastAsia="ru-RU"/>
        </w:rPr>
        <w:t>опубликования</w:t>
      </w:r>
      <w:r>
        <w:rPr>
          <w:sz w:val="28"/>
          <w:szCs w:val="28"/>
        </w:rPr>
        <w:t xml:space="preserve"> </w:t>
      </w:r>
      <w:r w:rsidRPr="0033720A">
        <w:rPr>
          <w:sz w:val="28"/>
          <w:szCs w:val="28"/>
          <w:lang w:eastAsia="ru-RU"/>
        </w:rPr>
        <w:t>Закон</w:t>
      </w:r>
      <w:r>
        <w:rPr>
          <w:sz w:val="28"/>
          <w:szCs w:val="28"/>
          <w:lang w:eastAsia="ru-RU"/>
        </w:rPr>
        <w:t>а</w:t>
      </w:r>
      <w:r w:rsidRPr="0033720A">
        <w:rPr>
          <w:sz w:val="28"/>
          <w:szCs w:val="28"/>
          <w:lang w:eastAsia="ru-RU"/>
        </w:rPr>
        <w:t xml:space="preserve"> края № 11-5393</w:t>
      </w:r>
      <w:r>
        <w:rPr>
          <w:sz w:val="28"/>
          <w:szCs w:val="28"/>
          <w:lang w:eastAsia="ru-RU"/>
        </w:rPr>
        <w:t xml:space="preserve"> следует указать официальный источник опубликования </w:t>
      </w:r>
      <w:r w:rsidRPr="0033720A">
        <w:rPr>
          <w:sz w:val="28"/>
          <w:szCs w:val="28"/>
          <w:lang w:eastAsia="ru-RU"/>
        </w:rPr>
        <w:t>Закон</w:t>
      </w:r>
      <w:r>
        <w:rPr>
          <w:sz w:val="28"/>
          <w:szCs w:val="28"/>
          <w:lang w:eastAsia="ru-RU"/>
        </w:rPr>
        <w:t>а</w:t>
      </w:r>
      <w:r w:rsidRPr="0033720A">
        <w:rPr>
          <w:sz w:val="28"/>
          <w:szCs w:val="28"/>
          <w:lang w:eastAsia="ru-RU"/>
        </w:rPr>
        <w:t xml:space="preserve"> края </w:t>
      </w:r>
      <w:r w:rsidRPr="00957F0E">
        <w:rPr>
          <w:sz w:val="28"/>
          <w:szCs w:val="28"/>
        </w:rPr>
        <w:t>от 23</w:t>
      </w:r>
      <w:r>
        <w:rPr>
          <w:sz w:val="28"/>
          <w:szCs w:val="28"/>
        </w:rPr>
        <w:t xml:space="preserve"> ноября </w:t>
      </w:r>
      <w:r w:rsidRPr="00957F0E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957F0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57F0E">
        <w:rPr>
          <w:sz w:val="28"/>
          <w:szCs w:val="28"/>
        </w:rPr>
        <w:t xml:space="preserve"> 6-2236</w:t>
      </w:r>
      <w:r>
        <w:rPr>
          <w:sz w:val="28"/>
          <w:szCs w:val="28"/>
          <w:lang w:eastAsia="ru-RU"/>
        </w:rPr>
        <w:t xml:space="preserve"> «</w:t>
      </w:r>
      <w:r w:rsidRPr="00957F0E">
        <w:rPr>
          <w:sz w:val="28"/>
          <w:szCs w:val="28"/>
        </w:rPr>
        <w:t xml:space="preserve">О внесении изменений в отдельные </w:t>
      </w:r>
      <w:r>
        <w:rPr>
          <w:sz w:val="28"/>
          <w:szCs w:val="28"/>
        </w:rPr>
        <w:t>з</w:t>
      </w:r>
      <w:r w:rsidRPr="00957F0E">
        <w:rPr>
          <w:sz w:val="28"/>
          <w:szCs w:val="28"/>
        </w:rPr>
        <w:t>аконы края в сфере социальной поддержки семей, имеющих детей</w:t>
      </w:r>
      <w:r>
        <w:rPr>
          <w:sz w:val="28"/>
          <w:szCs w:val="28"/>
        </w:rPr>
        <w:t xml:space="preserve">»: </w:t>
      </w:r>
      <w:r>
        <w:rPr>
          <w:sz w:val="28"/>
          <w:szCs w:val="28"/>
          <w:lang w:eastAsia="ru-RU"/>
        </w:rPr>
        <w:t>Официальный интернет-портал правовой информации Красноярского края (www.zakon.krskstate.ru), 29 ноября 2023 года.</w:t>
      </w:r>
    </w:p>
    <w:p w:rsidR="00EF6984" w:rsidRDefault="00EF6984" w:rsidP="00E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:rsidR="00EF6984" w:rsidRDefault="00EF6984" w:rsidP="00E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:rsidR="00EF6984" w:rsidRPr="0090368C" w:rsidRDefault="00EF6984" w:rsidP="00EF6984">
      <w:pPr>
        <w:pStyle w:val="ConsNormal"/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И.о. н</w:t>
      </w:r>
      <w:r w:rsidRPr="0090368C">
        <w:rPr>
          <w:rFonts w:ascii="Times New Roman" w:eastAsia="Calibri" w:hAnsi="Times New Roman" w:cs="Times New Roman"/>
          <w:sz w:val="28"/>
          <w:szCs w:val="28"/>
          <w:lang w:eastAsia="en-US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03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управления</w:t>
      </w:r>
      <w:r w:rsidRPr="0090368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0368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0368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0368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Э.Т.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Гаялова</w:t>
      </w:r>
      <w:proofErr w:type="spellEnd"/>
      <w:r w:rsidRPr="00903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P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P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P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EF6984" w:rsidRP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F6984">
        <w:rPr>
          <w:rFonts w:ascii="Times New Roman" w:hAnsi="Times New Roman"/>
          <w:sz w:val="20"/>
          <w:szCs w:val="20"/>
        </w:rPr>
        <w:t>Дамова</w:t>
      </w:r>
      <w:proofErr w:type="spellEnd"/>
      <w:r w:rsidRPr="00EF6984">
        <w:rPr>
          <w:rFonts w:ascii="Times New Roman" w:hAnsi="Times New Roman"/>
          <w:sz w:val="20"/>
          <w:szCs w:val="20"/>
        </w:rPr>
        <w:t xml:space="preserve"> Елена Сергеевна, 249-39-04</w:t>
      </w:r>
    </w:p>
    <w:p w:rsidR="00EF6984" w:rsidRP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  <w:r w:rsidRPr="00EF6984">
        <w:rPr>
          <w:rFonts w:ascii="Times New Roman" w:hAnsi="Times New Roman"/>
          <w:sz w:val="20"/>
          <w:szCs w:val="20"/>
        </w:rPr>
        <w:t>Толстихина Ирина Николаевна, 249-39-45</w:t>
      </w:r>
    </w:p>
    <w:p w:rsidR="00EF6984" w:rsidRPr="00EF6984" w:rsidRDefault="00EF6984" w:rsidP="00EF698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sectPr w:rsidR="00EF6984" w:rsidRPr="00EF6984" w:rsidSect="00861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99"/>
    <w:rsid w:val="00410599"/>
    <w:rsid w:val="004E6D23"/>
    <w:rsid w:val="006F5A3D"/>
    <w:rsid w:val="008610EF"/>
    <w:rsid w:val="00B06C1A"/>
    <w:rsid w:val="00E13990"/>
    <w:rsid w:val="00EF6984"/>
    <w:rsid w:val="00F3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53637-4A0F-4985-9942-41F39A21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599"/>
    <w:pPr>
      <w:spacing w:after="160" w:line="25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F69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rsid w:val="00EF69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F698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EF6984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188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tolstikhina</dc:creator>
  <cp:lastModifiedBy>Татьяна В. Сафронова</cp:lastModifiedBy>
  <cp:revision>2</cp:revision>
  <cp:lastPrinted>2024-08-09T04:26:00Z</cp:lastPrinted>
  <dcterms:created xsi:type="dcterms:W3CDTF">2024-10-28T10:27:00Z</dcterms:created>
  <dcterms:modified xsi:type="dcterms:W3CDTF">2024-10-28T10:27:00Z</dcterms:modified>
</cp:coreProperties>
</file>