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67"/>
        <w:gridCol w:w="1843"/>
        <w:gridCol w:w="6236"/>
      </w:tblGrid>
      <w:tr w:rsidR="002D5360" w:rsidRPr="00EB077E" w:rsidTr="00E121B7">
        <w:trPr>
          <w:cantSplit/>
          <w:trHeight w:val="993"/>
        </w:trPr>
        <w:tc>
          <w:tcPr>
            <w:tcW w:w="3970" w:type="dxa"/>
            <w:gridSpan w:val="4"/>
          </w:tcPr>
          <w:p w:rsidR="002D5360" w:rsidRPr="00EB077E" w:rsidRDefault="002D5360" w:rsidP="00E121B7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caps/>
                <w:color w:val="943634"/>
                <w:spacing w:val="3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EB077E">
              <w:rPr>
                <w:rFonts w:eastAsia="Times New Roman" w:cs="Times New Roman"/>
                <w:b/>
                <w:caps/>
                <w:color w:val="943634"/>
                <w:spacing w:val="30"/>
                <w:sz w:val="20"/>
                <w:szCs w:val="20"/>
                <w:lang w:eastAsia="ru-RU"/>
              </w:rPr>
              <w:t>АППАРАТ</w:t>
            </w:r>
          </w:p>
          <w:p w:rsidR="002D5360" w:rsidRPr="00EB077E" w:rsidRDefault="002D5360" w:rsidP="00E121B7">
            <w:pPr>
              <w:spacing w:after="0" w:line="240" w:lineRule="auto"/>
              <w:rPr>
                <w:rFonts w:eastAsia="Times New Roman" w:cs="Times New Roman"/>
                <w:b/>
                <w:color w:val="943634"/>
                <w:sz w:val="20"/>
                <w:szCs w:val="20"/>
                <w:lang w:eastAsia="ru-RU"/>
              </w:rPr>
            </w:pPr>
            <w:r w:rsidRPr="00EB077E">
              <w:rPr>
                <w:rFonts w:eastAsia="Times New Roman" w:cs="Times New Roman"/>
                <w:b/>
                <w:color w:val="943634"/>
                <w:sz w:val="20"/>
                <w:szCs w:val="20"/>
                <w:lang w:eastAsia="ru-RU"/>
              </w:rPr>
              <w:t>ЗАКОНОДАТЕЛЬНОГО СОБРАНИЯ</w:t>
            </w:r>
          </w:p>
          <w:p w:rsidR="002D5360" w:rsidRPr="00EB077E" w:rsidRDefault="002D5360" w:rsidP="00E121B7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caps/>
                <w:color w:val="943634"/>
                <w:spacing w:val="20"/>
                <w:sz w:val="20"/>
                <w:szCs w:val="20"/>
                <w:lang w:eastAsia="ru-RU"/>
              </w:rPr>
            </w:pPr>
            <w:r w:rsidRPr="00EB077E">
              <w:rPr>
                <w:rFonts w:eastAsia="Times New Roman" w:cs="Times New Roman"/>
                <w:b/>
                <w:caps/>
                <w:color w:val="943634"/>
                <w:spacing w:val="30"/>
                <w:sz w:val="20"/>
                <w:szCs w:val="20"/>
                <w:lang w:eastAsia="ru-RU"/>
              </w:rPr>
              <w:t>красноярского края</w:t>
            </w:r>
          </w:p>
          <w:p w:rsidR="002D5360" w:rsidRPr="00EB077E" w:rsidRDefault="002D5360" w:rsidP="00E121B7">
            <w:pPr>
              <w:spacing w:after="0" w:line="240" w:lineRule="auto"/>
              <w:jc w:val="center"/>
              <w:rPr>
                <w:rFonts w:ascii="Tms Rmn" w:eastAsia="Times New Roman" w:hAnsi="Tms Rmn" w:cs="Times New Roman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</w:tcPr>
          <w:p w:rsidR="002D5360" w:rsidRPr="00EB077E" w:rsidRDefault="002D5360" w:rsidP="00E121B7">
            <w:pPr>
              <w:spacing w:after="0" w:line="240" w:lineRule="auto"/>
              <w:ind w:left="2197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EB077E">
              <w:rPr>
                <w:rFonts w:eastAsia="Times New Roman" w:cs="Times New Roman"/>
                <w:sz w:val="28"/>
                <w:szCs w:val="28"/>
                <w:lang w:eastAsia="ru-RU"/>
              </w:rPr>
              <w:t>Комитет по охране здоровья</w:t>
            </w:r>
          </w:p>
          <w:p w:rsidR="002D5360" w:rsidRPr="00EB077E" w:rsidRDefault="002D5360" w:rsidP="00E121B7">
            <w:pPr>
              <w:spacing w:after="0" w:line="240" w:lineRule="auto"/>
              <w:ind w:left="2197"/>
              <w:jc w:val="both"/>
              <w:rPr>
                <w:rFonts w:ascii="Tms Rmn" w:eastAsia="Times New Roman" w:hAnsi="Tms Rmn" w:cs="Times New Roman"/>
                <w:sz w:val="28"/>
                <w:szCs w:val="28"/>
                <w:lang w:eastAsia="ru-RU"/>
              </w:rPr>
            </w:pPr>
            <w:r w:rsidRPr="00EB077E">
              <w:rPr>
                <w:rFonts w:eastAsia="Times New Roman" w:cs="Times New Roman"/>
                <w:sz w:val="28"/>
                <w:szCs w:val="28"/>
                <w:lang w:eastAsia="ru-RU"/>
              </w:rPr>
              <w:t>и социальной политике</w:t>
            </w:r>
          </w:p>
          <w:p w:rsidR="002D5360" w:rsidRPr="00EB077E" w:rsidRDefault="002D5360" w:rsidP="00E121B7">
            <w:pPr>
              <w:spacing w:after="0" w:line="240" w:lineRule="auto"/>
              <w:ind w:left="1134"/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</w:tr>
      <w:tr w:rsidR="002D5360" w:rsidRPr="00EB077E" w:rsidTr="00E121B7">
        <w:trPr>
          <w:cantSplit/>
          <w:trHeight w:val="780"/>
        </w:trPr>
        <w:tc>
          <w:tcPr>
            <w:tcW w:w="3970" w:type="dxa"/>
            <w:gridSpan w:val="4"/>
          </w:tcPr>
          <w:p w:rsidR="002D5360" w:rsidRPr="00EB077E" w:rsidRDefault="002D5360" w:rsidP="00E121B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color w:val="943634"/>
                <w:spacing w:val="-10"/>
                <w:szCs w:val="20"/>
                <w:lang w:eastAsia="ru-RU"/>
              </w:rPr>
            </w:pPr>
            <w:r w:rsidRPr="00EB077E">
              <w:rPr>
                <w:rFonts w:ascii="Arial" w:eastAsia="Times New Roman" w:hAnsi="Arial" w:cs="Arial"/>
                <w:b/>
                <w:caps/>
                <w:color w:val="943634"/>
                <w:spacing w:val="-10"/>
                <w:szCs w:val="20"/>
                <w:lang w:eastAsia="ru-RU"/>
              </w:rPr>
              <w:t>экспертно-правовое</w:t>
            </w:r>
          </w:p>
          <w:p w:rsidR="002D5360" w:rsidRPr="00EB077E" w:rsidRDefault="002D5360" w:rsidP="00E121B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aps/>
                <w:color w:val="943634"/>
                <w:spacing w:val="-10"/>
                <w:szCs w:val="20"/>
                <w:lang w:eastAsia="ru-RU"/>
              </w:rPr>
            </w:pPr>
            <w:r w:rsidRPr="00EB077E">
              <w:rPr>
                <w:rFonts w:ascii="Arial" w:eastAsia="Times New Roman" w:hAnsi="Arial" w:cs="Arial"/>
                <w:b/>
                <w:caps/>
                <w:color w:val="943634"/>
                <w:spacing w:val="-10"/>
                <w:szCs w:val="20"/>
                <w:lang w:eastAsia="ru-RU"/>
              </w:rPr>
              <w:t xml:space="preserve">управление </w:t>
            </w:r>
          </w:p>
        </w:tc>
        <w:tc>
          <w:tcPr>
            <w:tcW w:w="6236" w:type="dxa"/>
            <w:vMerge w:val="restart"/>
          </w:tcPr>
          <w:p w:rsidR="002D5360" w:rsidRPr="00EB077E" w:rsidRDefault="002D5360" w:rsidP="00E121B7">
            <w:pPr>
              <w:spacing w:after="0" w:line="240" w:lineRule="auto"/>
              <w:ind w:left="1134"/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</w:tr>
      <w:tr w:rsidR="002D5360" w:rsidRPr="00EB077E" w:rsidTr="00E121B7">
        <w:trPr>
          <w:cantSplit/>
        </w:trPr>
        <w:tc>
          <w:tcPr>
            <w:tcW w:w="3970" w:type="dxa"/>
            <w:gridSpan w:val="4"/>
          </w:tcPr>
          <w:p w:rsidR="002D5360" w:rsidRPr="00EB077E" w:rsidRDefault="002D5360" w:rsidP="00E121B7">
            <w:pPr>
              <w:spacing w:after="0" w:line="240" w:lineRule="auto"/>
              <w:rPr>
                <w:rFonts w:ascii="Arial" w:eastAsia="Times New Roman" w:hAnsi="Arial" w:cs="Arial"/>
                <w:caps/>
                <w:color w:val="943634"/>
                <w:sz w:val="16"/>
                <w:szCs w:val="20"/>
                <w:lang w:eastAsia="ru-RU"/>
              </w:rPr>
            </w:pPr>
            <w:r w:rsidRPr="00EB077E">
              <w:rPr>
                <w:rFonts w:ascii="Arial" w:eastAsia="Times New Roman" w:hAnsi="Arial" w:cs="Arial"/>
                <w:caps/>
                <w:color w:val="943634"/>
                <w:sz w:val="16"/>
                <w:szCs w:val="20"/>
                <w:lang w:eastAsia="ru-RU"/>
              </w:rPr>
              <w:t>пр.Мира, 110, г.Красноярск, 660009</w:t>
            </w:r>
          </w:p>
        </w:tc>
        <w:tc>
          <w:tcPr>
            <w:tcW w:w="6236" w:type="dxa"/>
            <w:vMerge/>
          </w:tcPr>
          <w:p w:rsidR="002D5360" w:rsidRPr="00EB077E" w:rsidRDefault="002D5360" w:rsidP="00E121B7">
            <w:pPr>
              <w:spacing w:after="0" w:line="240" w:lineRule="auto"/>
              <w:ind w:left="1134"/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</w:tr>
      <w:tr w:rsidR="002D5360" w:rsidRPr="00EB077E" w:rsidTr="00E121B7">
        <w:trPr>
          <w:cantSplit/>
          <w:trHeight w:val="207"/>
        </w:trPr>
        <w:tc>
          <w:tcPr>
            <w:tcW w:w="3970" w:type="dxa"/>
            <w:gridSpan w:val="4"/>
            <w:vMerge w:val="restart"/>
          </w:tcPr>
          <w:p w:rsidR="002D5360" w:rsidRPr="00EB077E" w:rsidRDefault="002D5360" w:rsidP="00E121B7">
            <w:pPr>
              <w:spacing w:after="0" w:line="240" w:lineRule="auto"/>
              <w:rPr>
                <w:rFonts w:ascii="Arial" w:eastAsia="Times New Roman" w:hAnsi="Arial" w:cs="Arial"/>
                <w:caps/>
                <w:color w:val="943634"/>
                <w:sz w:val="16"/>
                <w:szCs w:val="20"/>
                <w:lang w:eastAsia="ru-RU"/>
              </w:rPr>
            </w:pPr>
            <w:r w:rsidRPr="00EB077E">
              <w:rPr>
                <w:rFonts w:ascii="Arial" w:eastAsia="Times New Roman" w:hAnsi="Arial" w:cs="Arial"/>
                <w:caps/>
                <w:color w:val="943634"/>
                <w:sz w:val="16"/>
                <w:szCs w:val="20"/>
                <w:lang w:eastAsia="ru-RU"/>
              </w:rPr>
              <w:t xml:space="preserve">Телефон: 8(391) 249-31-56 </w:t>
            </w:r>
          </w:p>
          <w:p w:rsidR="002D5360" w:rsidRPr="00EB077E" w:rsidRDefault="002D5360" w:rsidP="00E121B7">
            <w:pPr>
              <w:spacing w:after="0" w:line="240" w:lineRule="auto"/>
              <w:rPr>
                <w:rFonts w:ascii="Arial" w:eastAsia="Times New Roman" w:hAnsi="Arial" w:cs="Times New Roman"/>
                <w:caps/>
                <w:color w:val="943634"/>
                <w:sz w:val="16"/>
                <w:szCs w:val="20"/>
                <w:lang w:eastAsia="ru-RU"/>
              </w:rPr>
            </w:pPr>
            <w:r w:rsidRPr="00EB077E">
              <w:rPr>
                <w:rFonts w:ascii="Arial" w:eastAsia="Times New Roman" w:hAnsi="Arial" w:cs="Arial"/>
                <w:caps/>
                <w:color w:val="943634"/>
                <w:sz w:val="16"/>
                <w:szCs w:val="20"/>
                <w:lang w:eastAsia="ru-RU"/>
              </w:rPr>
              <w:t>факс</w:t>
            </w:r>
            <w:r w:rsidRPr="00EB077E">
              <w:rPr>
                <w:rFonts w:ascii="Arial" w:eastAsia="Times New Roman" w:hAnsi="Arial" w:cs="Arial"/>
                <w:caps/>
                <w:noProof/>
                <w:color w:val="943634"/>
                <w:sz w:val="16"/>
                <w:szCs w:val="20"/>
                <w:lang w:eastAsia="ru-RU"/>
              </w:rPr>
              <w:t>: 8(</w:t>
            </w:r>
            <w:r w:rsidRPr="00EB077E">
              <w:rPr>
                <w:rFonts w:ascii="Arial" w:eastAsia="Times New Roman" w:hAnsi="Arial" w:cs="Arial"/>
                <w:caps/>
                <w:color w:val="943634"/>
                <w:sz w:val="16"/>
                <w:szCs w:val="20"/>
                <w:lang w:eastAsia="ru-RU"/>
              </w:rPr>
              <w:t xml:space="preserve">391) </w:t>
            </w:r>
            <w:r w:rsidRPr="00EB077E">
              <w:rPr>
                <w:rFonts w:ascii="Arial" w:eastAsia="Times New Roman" w:hAnsi="Arial" w:cs="Times New Roman"/>
                <w:caps/>
                <w:color w:val="943634"/>
                <w:sz w:val="16"/>
                <w:szCs w:val="20"/>
                <w:lang w:eastAsia="ru-RU"/>
              </w:rPr>
              <w:t>211-04-65</w:t>
            </w:r>
          </w:p>
          <w:p w:rsidR="002D5360" w:rsidRPr="00EB077E" w:rsidRDefault="002D5360" w:rsidP="00E121B7">
            <w:pPr>
              <w:spacing w:after="0" w:line="240" w:lineRule="auto"/>
              <w:rPr>
                <w:rFonts w:ascii="Arial" w:eastAsia="Times New Roman" w:hAnsi="Arial" w:cs="Arial"/>
                <w:caps/>
                <w:color w:val="943634"/>
                <w:sz w:val="16"/>
                <w:szCs w:val="20"/>
                <w:lang w:eastAsia="ru-RU"/>
              </w:rPr>
            </w:pP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val="en-US" w:eastAsia="ru-RU"/>
              </w:rPr>
              <w:t>E</w:t>
            </w: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eastAsia="ru-RU"/>
              </w:rPr>
              <w:t>-</w:t>
            </w: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val="en-US" w:eastAsia="ru-RU"/>
              </w:rPr>
              <w:t>mail</w:t>
            </w: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eastAsia="ru-RU"/>
              </w:rPr>
              <w:t xml:space="preserve">: </w:t>
            </w: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val="en-US" w:eastAsia="ru-RU"/>
              </w:rPr>
              <w:t>pravo</w:t>
            </w: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eastAsia="ru-RU"/>
              </w:rPr>
              <w:t>@</w:t>
            </w: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val="en-US" w:eastAsia="ru-RU"/>
              </w:rPr>
              <w:t>sobranie</w:t>
            </w: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eastAsia="ru-RU"/>
              </w:rPr>
              <w:t>.</w:t>
            </w: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val="en-US" w:eastAsia="ru-RU"/>
              </w:rPr>
              <w:t>info</w:t>
            </w:r>
          </w:p>
          <w:p w:rsidR="002D5360" w:rsidRPr="00EB077E" w:rsidRDefault="002D5360" w:rsidP="00E121B7">
            <w:pPr>
              <w:spacing w:after="0" w:line="240" w:lineRule="auto"/>
              <w:rPr>
                <w:rFonts w:ascii="Arial" w:eastAsia="Times New Roman" w:hAnsi="Arial" w:cs="Arial"/>
                <w:caps/>
                <w:color w:val="943634"/>
                <w:sz w:val="18"/>
                <w:szCs w:val="20"/>
                <w:lang w:val="en-US" w:eastAsia="ru-RU"/>
              </w:rPr>
            </w:pPr>
            <w:r w:rsidRPr="00EB077E">
              <w:rPr>
                <w:rFonts w:ascii="Arial" w:eastAsia="Times New Roman" w:hAnsi="Arial" w:cs="Arial"/>
                <w:color w:val="943634"/>
                <w:sz w:val="16"/>
                <w:szCs w:val="20"/>
                <w:lang w:val="en-US" w:eastAsia="ru-RU"/>
              </w:rPr>
              <w:t>http://www.sobranie.info</w:t>
            </w:r>
          </w:p>
        </w:tc>
        <w:tc>
          <w:tcPr>
            <w:tcW w:w="6236" w:type="dxa"/>
            <w:vMerge/>
          </w:tcPr>
          <w:p w:rsidR="002D5360" w:rsidRPr="00EB077E" w:rsidRDefault="002D5360" w:rsidP="00E121B7">
            <w:pPr>
              <w:spacing w:after="0" w:line="240" w:lineRule="auto"/>
              <w:ind w:left="1134"/>
              <w:rPr>
                <w:rFonts w:eastAsia="Times New Roman" w:cs="Times New Roman"/>
                <w:sz w:val="28"/>
                <w:szCs w:val="20"/>
                <w:lang w:val="en-US" w:eastAsia="ru-RU"/>
              </w:rPr>
            </w:pPr>
          </w:p>
        </w:tc>
      </w:tr>
      <w:tr w:rsidR="002D5360" w:rsidRPr="00EB077E" w:rsidTr="00E121B7">
        <w:trPr>
          <w:cantSplit/>
          <w:trHeight w:val="184"/>
        </w:trPr>
        <w:tc>
          <w:tcPr>
            <w:tcW w:w="3970" w:type="dxa"/>
            <w:gridSpan w:val="4"/>
            <w:vMerge/>
          </w:tcPr>
          <w:p w:rsidR="002D5360" w:rsidRPr="00EB077E" w:rsidRDefault="002D5360" w:rsidP="00E121B7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800000"/>
                <w:sz w:val="16"/>
                <w:szCs w:val="20"/>
                <w:lang w:val="en-US" w:eastAsia="ru-RU"/>
              </w:rPr>
            </w:pPr>
          </w:p>
        </w:tc>
        <w:tc>
          <w:tcPr>
            <w:tcW w:w="6236" w:type="dxa"/>
            <w:vMerge/>
          </w:tcPr>
          <w:p w:rsidR="002D5360" w:rsidRPr="00EB077E" w:rsidRDefault="002D5360" w:rsidP="00E121B7">
            <w:pPr>
              <w:spacing w:after="0" w:line="240" w:lineRule="auto"/>
              <w:ind w:left="1134"/>
              <w:rPr>
                <w:rFonts w:eastAsia="Times New Roman" w:cs="Times New Roman"/>
                <w:sz w:val="28"/>
                <w:szCs w:val="20"/>
                <w:lang w:val="en-US" w:eastAsia="ru-RU"/>
              </w:rPr>
            </w:pPr>
          </w:p>
        </w:tc>
      </w:tr>
      <w:tr w:rsidR="002D5360" w:rsidRPr="00EB077E" w:rsidTr="00E121B7">
        <w:trPr>
          <w:cantSplit/>
          <w:trHeight w:val="184"/>
        </w:trPr>
        <w:tc>
          <w:tcPr>
            <w:tcW w:w="3970" w:type="dxa"/>
            <w:gridSpan w:val="4"/>
            <w:vMerge/>
          </w:tcPr>
          <w:p w:rsidR="002D5360" w:rsidRPr="00EB077E" w:rsidRDefault="002D5360" w:rsidP="00E121B7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800000"/>
                <w:sz w:val="16"/>
                <w:szCs w:val="20"/>
                <w:lang w:val="en-US" w:eastAsia="ru-RU"/>
              </w:rPr>
            </w:pPr>
          </w:p>
        </w:tc>
        <w:tc>
          <w:tcPr>
            <w:tcW w:w="6236" w:type="dxa"/>
            <w:vMerge/>
          </w:tcPr>
          <w:p w:rsidR="002D5360" w:rsidRPr="00EB077E" w:rsidRDefault="002D5360" w:rsidP="00E121B7">
            <w:pPr>
              <w:spacing w:after="0" w:line="240" w:lineRule="auto"/>
              <w:ind w:left="1134"/>
              <w:rPr>
                <w:rFonts w:eastAsia="Times New Roman" w:cs="Times New Roman"/>
                <w:sz w:val="28"/>
                <w:szCs w:val="20"/>
                <w:lang w:val="en-US" w:eastAsia="ru-RU"/>
              </w:rPr>
            </w:pPr>
          </w:p>
        </w:tc>
      </w:tr>
      <w:tr w:rsidR="002D5360" w:rsidRPr="00EB077E" w:rsidTr="00E121B7">
        <w:trPr>
          <w:cantSplit/>
        </w:trPr>
        <w:tc>
          <w:tcPr>
            <w:tcW w:w="1560" w:type="dxa"/>
            <w:gridSpan w:val="2"/>
            <w:tcBorders>
              <w:bottom w:val="single" w:sz="4" w:space="0" w:color="800000"/>
            </w:tcBorders>
            <w:vAlign w:val="center"/>
          </w:tcPr>
          <w:p w:rsidR="002D5360" w:rsidRPr="00EB077E" w:rsidRDefault="00A44AAA" w:rsidP="00E121B7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28</w:t>
            </w:r>
            <w:r w:rsidR="002D5360">
              <w:rPr>
                <w:rFonts w:eastAsia="Times New Roman" w:cs="Times New Roman"/>
                <w:b/>
                <w:szCs w:val="24"/>
                <w:lang w:eastAsia="ru-RU"/>
              </w:rPr>
              <w:t>.12</w:t>
            </w:r>
            <w:r w:rsidR="002D5360" w:rsidRPr="00EB077E">
              <w:rPr>
                <w:rFonts w:eastAsia="Times New Roman" w:cs="Times New Roman"/>
                <w:b/>
                <w:szCs w:val="24"/>
                <w:lang w:eastAsia="ru-RU"/>
              </w:rPr>
              <w:t>.2022</w:t>
            </w:r>
          </w:p>
        </w:tc>
        <w:tc>
          <w:tcPr>
            <w:tcW w:w="567" w:type="dxa"/>
            <w:vAlign w:val="center"/>
          </w:tcPr>
          <w:p w:rsidR="002D5360" w:rsidRPr="00EB077E" w:rsidRDefault="002D5360" w:rsidP="00E121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/>
                <w:sz w:val="20"/>
                <w:szCs w:val="20"/>
                <w:lang w:eastAsia="ru-RU"/>
              </w:rPr>
            </w:pPr>
            <w:r w:rsidRPr="00EB077E">
              <w:rPr>
                <w:rFonts w:ascii="Arial" w:eastAsia="Times New Roman" w:hAnsi="Arial" w:cs="Arial"/>
                <w:color w:val="94363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800000"/>
            </w:tcBorders>
            <w:vAlign w:val="center"/>
          </w:tcPr>
          <w:p w:rsidR="002D5360" w:rsidRPr="00EB077E" w:rsidRDefault="002D5360" w:rsidP="00E121B7">
            <w:pPr>
              <w:spacing w:after="0" w:line="240" w:lineRule="auto"/>
              <w:rPr>
                <w:rFonts w:ascii="Arial" w:eastAsia="Times New Roman" w:hAnsi="Arial" w:cs="Arial"/>
                <w:color w:val="800000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vMerge/>
          </w:tcPr>
          <w:p w:rsidR="002D5360" w:rsidRPr="00EB077E" w:rsidRDefault="002D5360" w:rsidP="00E121B7">
            <w:pPr>
              <w:spacing w:after="0" w:line="240" w:lineRule="auto"/>
              <w:ind w:left="1134"/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</w:tr>
      <w:tr w:rsidR="002D5360" w:rsidRPr="00EB077E" w:rsidTr="00E121B7">
        <w:trPr>
          <w:cantSplit/>
        </w:trPr>
        <w:tc>
          <w:tcPr>
            <w:tcW w:w="709" w:type="dxa"/>
            <w:tcBorders>
              <w:bottom w:val="nil"/>
            </w:tcBorders>
            <w:vAlign w:val="center"/>
          </w:tcPr>
          <w:p w:rsidR="002D5360" w:rsidRPr="00EB077E" w:rsidRDefault="002D5360" w:rsidP="00E121B7">
            <w:pPr>
              <w:spacing w:after="0" w:line="360" w:lineRule="auto"/>
              <w:ind w:left="-70"/>
              <w:rPr>
                <w:rFonts w:ascii="Arial" w:eastAsia="Times New Roman" w:hAnsi="Arial" w:cs="Arial"/>
                <w:color w:val="943634"/>
                <w:sz w:val="20"/>
                <w:szCs w:val="20"/>
                <w:lang w:eastAsia="ru-RU"/>
              </w:rPr>
            </w:pPr>
            <w:r w:rsidRPr="00EB077E">
              <w:rPr>
                <w:rFonts w:ascii="Arial" w:eastAsia="Times New Roman" w:hAnsi="Arial" w:cs="Arial"/>
                <w:color w:val="943634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3261" w:type="dxa"/>
            <w:gridSpan w:val="3"/>
            <w:tcBorders>
              <w:bottom w:val="single" w:sz="4" w:space="0" w:color="800000"/>
            </w:tcBorders>
            <w:vAlign w:val="center"/>
          </w:tcPr>
          <w:p w:rsidR="002D5360" w:rsidRPr="00EB077E" w:rsidRDefault="002D5360" w:rsidP="00E121B7">
            <w:pPr>
              <w:spacing w:after="0" w:line="360" w:lineRule="auto"/>
              <w:rPr>
                <w:rFonts w:ascii="Arial" w:eastAsia="Times New Roman" w:hAnsi="Arial" w:cs="Arial"/>
                <w:color w:val="943634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vMerge/>
          </w:tcPr>
          <w:p w:rsidR="002D5360" w:rsidRPr="00EB077E" w:rsidRDefault="002D5360" w:rsidP="00E121B7">
            <w:pPr>
              <w:spacing w:after="0" w:line="240" w:lineRule="auto"/>
              <w:ind w:left="1134"/>
              <w:rPr>
                <w:rFonts w:eastAsia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D5360" w:rsidRPr="003069AC" w:rsidRDefault="002D5360" w:rsidP="002D5360">
      <w:pPr>
        <w:spacing w:after="0" w:line="240" w:lineRule="auto"/>
        <w:jc w:val="center"/>
        <w:rPr>
          <w:i/>
          <w:sz w:val="27"/>
          <w:szCs w:val="27"/>
        </w:rPr>
      </w:pPr>
      <w:r w:rsidRPr="003069AC">
        <w:rPr>
          <w:i/>
          <w:sz w:val="27"/>
          <w:szCs w:val="27"/>
        </w:rPr>
        <w:t>Заключение</w:t>
      </w:r>
    </w:p>
    <w:p w:rsidR="002D5360" w:rsidRPr="003069AC" w:rsidRDefault="002D5360" w:rsidP="002D5360">
      <w:pPr>
        <w:spacing w:after="0" w:line="240" w:lineRule="auto"/>
        <w:jc w:val="center"/>
        <w:rPr>
          <w:i/>
          <w:sz w:val="27"/>
          <w:szCs w:val="27"/>
        </w:rPr>
      </w:pPr>
      <w:r w:rsidRPr="003069AC">
        <w:rPr>
          <w:i/>
          <w:sz w:val="27"/>
          <w:szCs w:val="27"/>
        </w:rPr>
        <w:t xml:space="preserve">на проект закона края «О внесении изменений в Закон края «О мере социальной поддержки граждан, достигших возраста 23 лет и старше, имевших в соответствии с федеральным законодательством статус детей без попечения родителей, лиц из числа детей-сирот и детей, оставшихся </w:t>
      </w:r>
    </w:p>
    <w:p w:rsidR="002D5360" w:rsidRPr="002D5360" w:rsidRDefault="002D5360" w:rsidP="002D5360">
      <w:pPr>
        <w:spacing w:after="0" w:line="240" w:lineRule="auto"/>
        <w:jc w:val="center"/>
        <w:rPr>
          <w:sz w:val="16"/>
          <w:szCs w:val="16"/>
        </w:rPr>
      </w:pPr>
      <w:r w:rsidRPr="003069AC">
        <w:rPr>
          <w:i/>
          <w:sz w:val="27"/>
          <w:szCs w:val="27"/>
        </w:rPr>
        <w:t>без попечения родителей»</w:t>
      </w:r>
      <w:r w:rsidRPr="003069AC">
        <w:rPr>
          <w:sz w:val="27"/>
          <w:szCs w:val="27"/>
        </w:rPr>
        <w:cr/>
      </w:r>
    </w:p>
    <w:p w:rsidR="002D5360" w:rsidRPr="002D5360" w:rsidRDefault="002D5360" w:rsidP="002D5360">
      <w:pPr>
        <w:spacing w:after="0" w:line="240" w:lineRule="auto"/>
        <w:jc w:val="center"/>
        <w:rPr>
          <w:szCs w:val="24"/>
        </w:rPr>
      </w:pPr>
      <w:r w:rsidRPr="002D5360">
        <w:rPr>
          <w:szCs w:val="24"/>
        </w:rPr>
        <w:t>(внесен Правительством края 8 декабря 2022 года, вх. № 9796</w:t>
      </w:r>
      <w:r w:rsidRPr="002D5360">
        <w:rPr>
          <w:bCs/>
          <w:szCs w:val="24"/>
        </w:rPr>
        <w:t>-207ПЗ</w:t>
      </w:r>
      <w:r w:rsidRPr="002D5360">
        <w:rPr>
          <w:szCs w:val="24"/>
        </w:rPr>
        <w:t>)</w:t>
      </w:r>
    </w:p>
    <w:p w:rsidR="002D5360" w:rsidRPr="00F70D92" w:rsidRDefault="002D5360" w:rsidP="0006463F">
      <w:pPr>
        <w:pStyle w:val="ConsPlusNormal"/>
        <w:jc w:val="both"/>
        <w:rPr>
          <w:sz w:val="16"/>
          <w:szCs w:val="16"/>
        </w:rPr>
      </w:pPr>
    </w:p>
    <w:p w:rsidR="00A311C4" w:rsidRPr="00803006" w:rsidRDefault="00EC3C39" w:rsidP="0006463F">
      <w:pPr>
        <w:autoSpaceDE w:val="0"/>
        <w:autoSpaceDN w:val="0"/>
        <w:adjustRightInd w:val="0"/>
        <w:spacing w:after="0" w:line="240" w:lineRule="auto"/>
        <w:ind w:right="-2"/>
        <w:jc w:val="both"/>
        <w:rPr>
          <w:rStyle w:val="a3"/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EC3C39">
        <w:rPr>
          <w:sz w:val="28"/>
          <w:szCs w:val="28"/>
        </w:rPr>
        <w:t xml:space="preserve">Представленным проектом закона вносятся изменения в </w:t>
      </w:r>
      <w:r w:rsidRPr="00EC3C39">
        <w:rPr>
          <w:rFonts w:cs="Times New Roman"/>
          <w:sz w:val="28"/>
          <w:szCs w:val="28"/>
        </w:rPr>
        <w:t xml:space="preserve">Закон </w:t>
      </w:r>
      <w:r>
        <w:rPr>
          <w:rFonts w:cs="Times New Roman"/>
          <w:sz w:val="28"/>
          <w:szCs w:val="28"/>
        </w:rPr>
        <w:t>края от 8 июля 2021 года № 11-5328 «</w:t>
      </w:r>
      <w:r w:rsidRPr="00EC3C39">
        <w:rPr>
          <w:rFonts w:cs="Times New Roman"/>
          <w:sz w:val="28"/>
          <w:szCs w:val="28"/>
        </w:rPr>
        <w:t>О мере социальной поддержки граждан, достигших возраста 23 лет и старше, имевших в соответствии с федеральным</w:t>
      </w:r>
      <w:r>
        <w:rPr>
          <w:rFonts w:cs="Times New Roman"/>
          <w:sz w:val="28"/>
          <w:szCs w:val="28"/>
        </w:rPr>
        <w:t xml:space="preserve"> законодательством статус детей-сирот, детей, оставшихся без попечения родителей, лиц из числа детей-сирот и детей, оставшихся без попечения родителей» в части уточнения механизма реализации Закона, а именно</w:t>
      </w:r>
      <w:r w:rsidR="00803006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сокращается срок действия </w:t>
      </w:r>
      <w:r w:rsidRPr="00D23D05">
        <w:rPr>
          <w:rFonts w:cs="Times New Roman"/>
          <w:sz w:val="28"/>
          <w:szCs w:val="28"/>
        </w:rPr>
        <w:t xml:space="preserve">сертификата – с 1 года до 7 месяцев, </w:t>
      </w:r>
      <w:r w:rsidR="00803006">
        <w:rPr>
          <w:rStyle w:val="a3"/>
          <w:rFonts w:eastAsia="Calibri"/>
          <w:sz w:val="28"/>
          <w:szCs w:val="28"/>
        </w:rPr>
        <w:t>сокращается</w:t>
      </w:r>
      <w:r w:rsidR="00D23D05" w:rsidRPr="00D23D05">
        <w:rPr>
          <w:rStyle w:val="a3"/>
          <w:rFonts w:eastAsia="Calibri"/>
          <w:sz w:val="28"/>
          <w:szCs w:val="28"/>
        </w:rPr>
        <w:t xml:space="preserve"> срок при</w:t>
      </w:r>
      <w:r w:rsidR="00803006">
        <w:rPr>
          <w:rStyle w:val="a3"/>
          <w:rFonts w:eastAsia="Calibri"/>
          <w:sz w:val="28"/>
          <w:szCs w:val="28"/>
        </w:rPr>
        <w:t xml:space="preserve">ема заявлений граждан и переносится дата окончания приема заявлений </w:t>
      </w:r>
      <w:r w:rsidR="00D23D05" w:rsidRPr="00D23D05">
        <w:rPr>
          <w:rStyle w:val="a3"/>
          <w:rFonts w:eastAsia="Calibri"/>
          <w:sz w:val="28"/>
          <w:szCs w:val="28"/>
        </w:rPr>
        <w:t xml:space="preserve">с 31 августа на 30 июня, </w:t>
      </w:r>
      <w:r w:rsidR="00A17989">
        <w:rPr>
          <w:rStyle w:val="a3"/>
          <w:rFonts w:eastAsia="Calibri"/>
          <w:sz w:val="28"/>
          <w:szCs w:val="28"/>
        </w:rPr>
        <w:t xml:space="preserve">предусматривается возможность обращаться за выдачей сертификата </w:t>
      </w:r>
      <w:r w:rsidR="00A311C4">
        <w:rPr>
          <w:rFonts w:cs="Times New Roman"/>
          <w:sz w:val="28"/>
          <w:szCs w:val="28"/>
        </w:rPr>
        <w:t xml:space="preserve">гражданам, имеющим  судебный акт об </w:t>
      </w:r>
      <w:r w:rsidR="00A311C4" w:rsidRPr="00803006">
        <w:rPr>
          <w:rFonts w:cs="Times New Roman"/>
          <w:i/>
          <w:sz w:val="28"/>
          <w:szCs w:val="28"/>
        </w:rPr>
        <w:t>изменении способа и порядка исполнения решения суда</w:t>
      </w:r>
      <w:r w:rsidR="00A311C4">
        <w:rPr>
          <w:rFonts w:cs="Times New Roman"/>
          <w:sz w:val="28"/>
          <w:szCs w:val="28"/>
        </w:rPr>
        <w:t>.</w:t>
      </w:r>
    </w:p>
    <w:p w:rsidR="002D5360" w:rsidRPr="00CA44F8" w:rsidRDefault="00523BB3" w:rsidP="00CA44F8">
      <w:pPr>
        <w:pStyle w:val="a4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5C3">
        <w:rPr>
          <w:rFonts w:ascii="Times New Roman" w:hAnsi="Times New Roman" w:cs="Times New Roman"/>
          <w:sz w:val="28"/>
          <w:szCs w:val="28"/>
        </w:rPr>
        <w:tab/>
      </w:r>
      <w:r w:rsidR="00A311C4" w:rsidRPr="00C105C3">
        <w:rPr>
          <w:rFonts w:ascii="Times New Roman" w:hAnsi="Times New Roman" w:cs="Times New Roman"/>
          <w:sz w:val="28"/>
          <w:szCs w:val="28"/>
        </w:rPr>
        <w:t>Кроме того</w:t>
      </w:r>
      <w:r w:rsidR="00C105C3" w:rsidRPr="00C105C3">
        <w:rPr>
          <w:rFonts w:ascii="Times New Roman" w:hAnsi="Times New Roman" w:cs="Times New Roman"/>
          <w:sz w:val="28"/>
          <w:szCs w:val="28"/>
        </w:rPr>
        <w:t>,</w:t>
      </w:r>
      <w:r w:rsidR="00A311C4" w:rsidRPr="00C105C3">
        <w:rPr>
          <w:rFonts w:ascii="Times New Roman" w:hAnsi="Times New Roman" w:cs="Times New Roman"/>
          <w:sz w:val="28"/>
          <w:szCs w:val="28"/>
        </w:rPr>
        <w:t xml:space="preserve"> </w:t>
      </w:r>
      <w:r w:rsidR="00C105C3" w:rsidRPr="00C105C3">
        <w:rPr>
          <w:rStyle w:val="a3"/>
          <w:rFonts w:ascii="Times New Roman" w:eastAsia="Calibri" w:hAnsi="Times New Roman" w:cs="Times New Roman"/>
          <w:sz w:val="28"/>
          <w:szCs w:val="28"/>
        </w:rPr>
        <w:t xml:space="preserve">законопроектом предлагается предусмотреть возможность гражданам, включенным в реестр получателей сертификатов в текущем году и не получившим сертификат, предоставлять сертификаты в срок до 1 февраля </w:t>
      </w:r>
      <w:r w:rsidR="00C105C3">
        <w:rPr>
          <w:rStyle w:val="a3"/>
          <w:rFonts w:ascii="Times New Roman" w:eastAsia="Calibri" w:hAnsi="Times New Roman" w:cs="Times New Roman"/>
          <w:sz w:val="28"/>
          <w:szCs w:val="28"/>
        </w:rPr>
        <w:t xml:space="preserve">года, следующего за </w:t>
      </w:r>
      <w:r w:rsidR="00C105C3" w:rsidRPr="00C105C3">
        <w:rPr>
          <w:rStyle w:val="a3"/>
          <w:rFonts w:ascii="Times New Roman" w:eastAsia="Calibri" w:hAnsi="Times New Roman" w:cs="Times New Roman"/>
          <w:sz w:val="28"/>
          <w:szCs w:val="28"/>
        </w:rPr>
        <w:t xml:space="preserve">текущим, без повторного представления </w:t>
      </w:r>
      <w:r w:rsidR="00CA44F8">
        <w:rPr>
          <w:rStyle w:val="a3"/>
          <w:rFonts w:ascii="Times New Roman" w:eastAsia="Calibri" w:hAnsi="Times New Roman" w:cs="Times New Roman"/>
          <w:sz w:val="28"/>
          <w:szCs w:val="28"/>
        </w:rPr>
        <w:t xml:space="preserve">пакета </w:t>
      </w:r>
      <w:r w:rsidR="00C105C3" w:rsidRPr="00C105C3">
        <w:rPr>
          <w:rStyle w:val="a3"/>
          <w:rFonts w:ascii="Times New Roman" w:eastAsia="Calibri" w:hAnsi="Times New Roman" w:cs="Times New Roman"/>
          <w:sz w:val="28"/>
          <w:szCs w:val="28"/>
        </w:rPr>
        <w:t xml:space="preserve">документов, подтверждающих право </w:t>
      </w:r>
      <w:r w:rsidR="00803006">
        <w:rPr>
          <w:rStyle w:val="a3"/>
          <w:rFonts w:ascii="Times New Roman" w:eastAsia="Calibri" w:hAnsi="Times New Roman" w:cs="Times New Roman"/>
          <w:sz w:val="28"/>
          <w:szCs w:val="28"/>
        </w:rPr>
        <w:t xml:space="preserve">на </w:t>
      </w:r>
      <w:r w:rsidR="00CA44F8">
        <w:rPr>
          <w:rStyle w:val="a3"/>
          <w:rFonts w:ascii="Times New Roman" w:eastAsia="Calibri" w:hAnsi="Times New Roman" w:cs="Times New Roman"/>
          <w:sz w:val="28"/>
          <w:szCs w:val="28"/>
        </w:rPr>
        <w:t>меру</w:t>
      </w:r>
      <w:r w:rsidR="00C105C3" w:rsidRPr="00C105C3">
        <w:rPr>
          <w:rStyle w:val="a3"/>
          <w:rFonts w:ascii="Times New Roman" w:eastAsia="Calibri" w:hAnsi="Times New Roman" w:cs="Times New Roman"/>
          <w:sz w:val="28"/>
          <w:szCs w:val="28"/>
        </w:rPr>
        <w:t xml:space="preserve"> социальной поддержи.</w:t>
      </w:r>
    </w:p>
    <w:p w:rsidR="002D5360" w:rsidRPr="00A44AAA" w:rsidRDefault="0006463F" w:rsidP="0006463F">
      <w:pPr>
        <w:spacing w:after="0" w:line="240" w:lineRule="auto"/>
        <w:jc w:val="both"/>
        <w:rPr>
          <w:sz w:val="28"/>
          <w:szCs w:val="28"/>
        </w:rPr>
      </w:pPr>
      <w:r w:rsidRPr="00A44AAA">
        <w:rPr>
          <w:sz w:val="28"/>
          <w:szCs w:val="28"/>
        </w:rPr>
        <w:tab/>
      </w:r>
      <w:r w:rsidR="002D5360" w:rsidRPr="00A44AAA">
        <w:rPr>
          <w:sz w:val="28"/>
          <w:szCs w:val="28"/>
        </w:rPr>
        <w:t>Принятие законопроекта не потребует выделения дополнительных средств из краевого бюджета.</w:t>
      </w:r>
    </w:p>
    <w:p w:rsidR="002D5360" w:rsidRPr="00A44AAA" w:rsidRDefault="00CA44F8" w:rsidP="0006463F">
      <w:pPr>
        <w:spacing w:after="0" w:line="240" w:lineRule="auto"/>
        <w:ind w:firstLine="709"/>
        <w:jc w:val="both"/>
        <w:rPr>
          <w:sz w:val="28"/>
          <w:szCs w:val="28"/>
        </w:rPr>
      </w:pPr>
      <w:r w:rsidRPr="00A44AAA">
        <w:rPr>
          <w:sz w:val="28"/>
          <w:szCs w:val="28"/>
        </w:rPr>
        <w:t xml:space="preserve">Законом края от 9 декабря </w:t>
      </w:r>
      <w:r w:rsidR="002D5360" w:rsidRPr="00A44AAA">
        <w:rPr>
          <w:sz w:val="28"/>
          <w:szCs w:val="28"/>
        </w:rPr>
        <w:t xml:space="preserve">2022 </w:t>
      </w:r>
      <w:r w:rsidRPr="00A44AAA">
        <w:rPr>
          <w:sz w:val="28"/>
          <w:szCs w:val="28"/>
        </w:rPr>
        <w:t xml:space="preserve">года </w:t>
      </w:r>
      <w:r w:rsidR="002D5360" w:rsidRPr="00A44AAA">
        <w:rPr>
          <w:sz w:val="28"/>
          <w:szCs w:val="28"/>
        </w:rPr>
        <w:t>№ 4-1351 «О краевом бюджете на 2023 год и плановый период 2024-2025 годов» на социальные выплаты на приобретение жилых помещений гражданам, проживающим на территории края,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предусмотрены бюджетные ассигнования в 2023 году в размере 500,0 млн рублей, в 2024-2025 годах по 200,0 млн рублей ежегодно (ЦС 1640015790).</w:t>
      </w:r>
    </w:p>
    <w:p w:rsidR="005326D4" w:rsidRPr="00A44AAA" w:rsidRDefault="000F75B9" w:rsidP="00FA5587">
      <w:pPr>
        <w:spacing w:after="0" w:line="240" w:lineRule="auto"/>
        <w:ind w:firstLine="709"/>
        <w:jc w:val="both"/>
        <w:rPr>
          <w:sz w:val="28"/>
          <w:szCs w:val="28"/>
        </w:rPr>
      </w:pPr>
      <w:r w:rsidRPr="00A44AAA">
        <w:rPr>
          <w:sz w:val="28"/>
          <w:szCs w:val="28"/>
        </w:rPr>
        <w:t>Принятие проекта закона края находится в компетенции</w:t>
      </w:r>
      <w:r w:rsidR="009A5D40" w:rsidRPr="00A44AAA">
        <w:rPr>
          <w:sz w:val="28"/>
          <w:szCs w:val="28"/>
        </w:rPr>
        <w:t xml:space="preserve"> Законодательного Собрания края</w:t>
      </w:r>
      <w:r w:rsidR="00FA5587" w:rsidRPr="00A44AAA">
        <w:rPr>
          <w:sz w:val="28"/>
          <w:szCs w:val="28"/>
        </w:rPr>
        <w:t>, коррупциогенных факторов и противоречий федеральному законодательству при экспертизе законопроекта не выявлено.</w:t>
      </w:r>
    </w:p>
    <w:p w:rsidR="00ED0003" w:rsidRPr="00A44AAA" w:rsidRDefault="00332053" w:rsidP="00F70D92">
      <w:pPr>
        <w:spacing w:after="0" w:line="240" w:lineRule="auto"/>
        <w:ind w:firstLine="709"/>
        <w:jc w:val="center"/>
        <w:rPr>
          <w:i/>
          <w:sz w:val="28"/>
          <w:szCs w:val="28"/>
        </w:rPr>
      </w:pPr>
      <w:r w:rsidRPr="00A44AAA">
        <w:rPr>
          <w:i/>
          <w:sz w:val="28"/>
          <w:szCs w:val="28"/>
        </w:rPr>
        <w:lastRenderedPageBreak/>
        <w:t>Замеча</w:t>
      </w:r>
      <w:r w:rsidR="00E23680" w:rsidRPr="00A44AAA">
        <w:rPr>
          <w:i/>
          <w:sz w:val="28"/>
          <w:szCs w:val="28"/>
        </w:rPr>
        <w:t>ние к проекту закона</w:t>
      </w:r>
    </w:p>
    <w:p w:rsidR="004A67D2" w:rsidRPr="00A44AAA" w:rsidRDefault="004A67D2" w:rsidP="004A67D2">
      <w:pPr>
        <w:spacing w:after="0" w:line="240" w:lineRule="auto"/>
        <w:ind w:firstLine="709"/>
        <w:jc w:val="center"/>
        <w:rPr>
          <w:i/>
          <w:sz w:val="16"/>
          <w:szCs w:val="16"/>
        </w:rPr>
      </w:pPr>
    </w:p>
    <w:p w:rsidR="004A67D2" w:rsidRPr="00A44AAA" w:rsidRDefault="00E23680" w:rsidP="009675F0">
      <w:pPr>
        <w:spacing w:after="0" w:line="240" w:lineRule="auto"/>
        <w:ind w:firstLine="708"/>
        <w:jc w:val="both"/>
        <w:rPr>
          <w:sz w:val="28"/>
          <w:szCs w:val="28"/>
        </w:rPr>
      </w:pPr>
      <w:r w:rsidRPr="00A44AAA">
        <w:rPr>
          <w:sz w:val="28"/>
          <w:szCs w:val="28"/>
        </w:rPr>
        <w:t xml:space="preserve">1. В подпункте «а» пункта 3 статьи 1 проекта предусмотрен порядок действий уполномоченного органа исполнительной власти края, согласно которому </w:t>
      </w:r>
      <w:r w:rsidR="00B3246F" w:rsidRPr="00A44AAA">
        <w:rPr>
          <w:sz w:val="28"/>
          <w:szCs w:val="28"/>
        </w:rPr>
        <w:t xml:space="preserve">при непредоставлении сертификата в текущем году в связи с недостаточностью предусмотренных </w:t>
      </w:r>
      <w:r w:rsidR="005138FE" w:rsidRPr="00A44AAA">
        <w:rPr>
          <w:sz w:val="28"/>
          <w:szCs w:val="28"/>
        </w:rPr>
        <w:t>бюджетных ассигнований</w:t>
      </w:r>
      <w:r w:rsidR="00B3246F" w:rsidRPr="00A44AAA">
        <w:rPr>
          <w:sz w:val="28"/>
          <w:szCs w:val="28"/>
        </w:rPr>
        <w:t>, «</w:t>
      </w:r>
      <w:r w:rsidR="005B6CBE" w:rsidRPr="00A44AAA">
        <w:rPr>
          <w:sz w:val="28"/>
          <w:szCs w:val="28"/>
        </w:rPr>
        <w:t xml:space="preserve">орган </w:t>
      </w:r>
      <w:r w:rsidR="00577F38" w:rsidRPr="00A44AAA">
        <w:rPr>
          <w:rFonts w:eastAsia="Calibri"/>
          <w:sz w:val="28"/>
          <w:szCs w:val="28"/>
        </w:rPr>
        <w:t xml:space="preserve">исполнительной власти края в области строительства </w:t>
      </w:r>
      <w:r w:rsidR="00577F38" w:rsidRPr="00A44AAA">
        <w:rPr>
          <w:rFonts w:eastAsia="Calibri"/>
          <w:i/>
          <w:sz w:val="28"/>
          <w:szCs w:val="28"/>
        </w:rPr>
        <w:t xml:space="preserve">оформляет </w:t>
      </w:r>
      <w:r w:rsidR="00577F38" w:rsidRPr="00A44AAA">
        <w:rPr>
          <w:i/>
          <w:sz w:val="28"/>
          <w:szCs w:val="28"/>
        </w:rPr>
        <w:t>за счет средств, предусмотренных на указанные цели в законе края о краевом бюджете на очередной финансовый год,</w:t>
      </w:r>
      <w:r w:rsidR="00577F38" w:rsidRPr="00A44AAA">
        <w:rPr>
          <w:sz w:val="28"/>
          <w:szCs w:val="28"/>
        </w:rPr>
        <w:t xml:space="preserve"> </w:t>
      </w:r>
      <w:r w:rsidR="00577F38" w:rsidRPr="00A44AAA">
        <w:rPr>
          <w:rFonts w:eastAsia="Calibri"/>
          <w:sz w:val="28"/>
          <w:szCs w:val="28"/>
        </w:rPr>
        <w:t>и передает в органы местного самоуправления</w:t>
      </w:r>
      <w:r w:rsidR="00577F38" w:rsidRPr="00A44AAA">
        <w:rPr>
          <w:sz w:val="28"/>
          <w:szCs w:val="28"/>
        </w:rPr>
        <w:t xml:space="preserve"> в срок до 1 февраля года, следующего за текущим</w:t>
      </w:r>
      <w:r w:rsidR="00682C58" w:rsidRPr="00A44AAA">
        <w:rPr>
          <w:rFonts w:eastAsia="Calibri"/>
          <w:sz w:val="28"/>
          <w:szCs w:val="28"/>
        </w:rPr>
        <w:t>»</w:t>
      </w:r>
      <w:r w:rsidR="000B304D" w:rsidRPr="00A44AAA">
        <w:rPr>
          <w:rFonts w:eastAsia="Calibri"/>
          <w:sz w:val="28"/>
          <w:szCs w:val="28"/>
        </w:rPr>
        <w:t>.</w:t>
      </w:r>
      <w:r w:rsidR="002652DD" w:rsidRPr="00A44AAA">
        <w:rPr>
          <w:rFonts w:eastAsia="Calibri"/>
          <w:sz w:val="28"/>
          <w:szCs w:val="28"/>
        </w:rPr>
        <w:t xml:space="preserve"> </w:t>
      </w:r>
      <w:r w:rsidR="003B56A2" w:rsidRPr="00A44AAA">
        <w:rPr>
          <w:rFonts w:eastAsia="Calibri"/>
          <w:sz w:val="28"/>
          <w:szCs w:val="28"/>
        </w:rPr>
        <w:t xml:space="preserve">По нашему мнению, в данном случае </w:t>
      </w:r>
      <w:r w:rsidR="005B6CBE" w:rsidRPr="00A44AAA">
        <w:rPr>
          <w:rFonts w:eastAsia="Calibri"/>
          <w:sz w:val="28"/>
          <w:szCs w:val="28"/>
        </w:rPr>
        <w:t>целесообразнее зафиксировать</w:t>
      </w:r>
      <w:r w:rsidR="00790CE6" w:rsidRPr="00A44AAA">
        <w:rPr>
          <w:rFonts w:eastAsia="Calibri"/>
          <w:sz w:val="28"/>
          <w:szCs w:val="28"/>
        </w:rPr>
        <w:t xml:space="preserve"> полномочие уполномоченного органа подготовить документы</w:t>
      </w:r>
      <w:r w:rsidR="003B56A2" w:rsidRPr="00A44AAA">
        <w:rPr>
          <w:rFonts w:eastAsia="Calibri"/>
          <w:sz w:val="28"/>
          <w:szCs w:val="28"/>
        </w:rPr>
        <w:t xml:space="preserve"> для получения сертификата в следующем </w:t>
      </w:r>
      <w:r w:rsidR="002177F5" w:rsidRPr="00A44AAA">
        <w:rPr>
          <w:rFonts w:eastAsia="Calibri"/>
          <w:sz w:val="28"/>
          <w:szCs w:val="28"/>
        </w:rPr>
        <w:t>году</w:t>
      </w:r>
      <w:r w:rsidR="003B56A2" w:rsidRPr="00A44AAA">
        <w:rPr>
          <w:rFonts w:eastAsia="Calibri"/>
          <w:sz w:val="28"/>
          <w:szCs w:val="28"/>
        </w:rPr>
        <w:t xml:space="preserve"> до 1 фев</w:t>
      </w:r>
      <w:r w:rsidR="009F6166" w:rsidRPr="00A44AAA">
        <w:rPr>
          <w:rFonts w:eastAsia="Calibri"/>
          <w:sz w:val="28"/>
          <w:szCs w:val="28"/>
        </w:rPr>
        <w:t>раля</w:t>
      </w:r>
      <w:r w:rsidR="00790CE6" w:rsidRPr="00A44AAA">
        <w:rPr>
          <w:rFonts w:eastAsia="Calibri"/>
          <w:sz w:val="28"/>
          <w:szCs w:val="28"/>
        </w:rPr>
        <w:t>. И</w:t>
      </w:r>
      <w:r w:rsidR="009F6166" w:rsidRPr="00A44AAA">
        <w:rPr>
          <w:rFonts w:eastAsia="Calibri"/>
          <w:sz w:val="28"/>
          <w:szCs w:val="28"/>
        </w:rPr>
        <w:t xml:space="preserve"> предусмотреть, что в случае непредоставления</w:t>
      </w:r>
      <w:r w:rsidR="003B56A2" w:rsidRPr="00A44AAA">
        <w:rPr>
          <w:rFonts w:eastAsia="Calibri"/>
          <w:sz w:val="28"/>
          <w:szCs w:val="28"/>
        </w:rPr>
        <w:t xml:space="preserve"> сертификата в текущем году в связи с </w:t>
      </w:r>
      <w:r w:rsidR="009F6166" w:rsidRPr="00A44AAA">
        <w:rPr>
          <w:rFonts w:eastAsia="Calibri"/>
          <w:sz w:val="28"/>
          <w:szCs w:val="28"/>
        </w:rPr>
        <w:t>исчерпанием</w:t>
      </w:r>
      <w:r w:rsidR="002C5454" w:rsidRPr="00A44AAA">
        <w:rPr>
          <w:rFonts w:eastAsia="Calibri"/>
          <w:sz w:val="28"/>
          <w:szCs w:val="28"/>
        </w:rPr>
        <w:t xml:space="preserve"> </w:t>
      </w:r>
      <w:r w:rsidR="003B56A2" w:rsidRPr="00A44AAA">
        <w:rPr>
          <w:rFonts w:eastAsia="Calibri"/>
          <w:sz w:val="28"/>
          <w:szCs w:val="28"/>
        </w:rPr>
        <w:t xml:space="preserve">бюджетных ассигнований, сертификаты </w:t>
      </w:r>
      <w:r w:rsidR="005B6CBE" w:rsidRPr="00A44AAA">
        <w:rPr>
          <w:rFonts w:eastAsia="Calibri"/>
          <w:sz w:val="28"/>
          <w:szCs w:val="28"/>
        </w:rPr>
        <w:t xml:space="preserve">направляются в органы местного самоуправления </w:t>
      </w:r>
      <w:r w:rsidR="006239C2" w:rsidRPr="00A44AAA">
        <w:rPr>
          <w:rFonts w:eastAsia="Calibri"/>
          <w:sz w:val="28"/>
          <w:szCs w:val="28"/>
        </w:rPr>
        <w:t xml:space="preserve">в следующем году до 1 февраля </w:t>
      </w:r>
      <w:r w:rsidR="005B6CBE" w:rsidRPr="00A44AAA">
        <w:rPr>
          <w:rFonts w:eastAsia="Calibri"/>
          <w:sz w:val="28"/>
          <w:szCs w:val="28"/>
        </w:rPr>
        <w:t>для предоставления</w:t>
      </w:r>
      <w:r w:rsidR="003B56A2" w:rsidRPr="00A44AAA">
        <w:rPr>
          <w:rFonts w:eastAsia="Calibri"/>
          <w:sz w:val="28"/>
          <w:szCs w:val="28"/>
        </w:rPr>
        <w:t xml:space="preserve"> гражданам</w:t>
      </w:r>
      <w:r w:rsidR="00F0408B" w:rsidRPr="00A44AAA">
        <w:rPr>
          <w:sz w:val="28"/>
          <w:szCs w:val="28"/>
        </w:rPr>
        <w:t>.</w:t>
      </w:r>
    </w:p>
    <w:p w:rsidR="009A5D40" w:rsidRPr="00A44AAA" w:rsidRDefault="009A5D40" w:rsidP="0006463F">
      <w:pPr>
        <w:spacing w:after="0" w:line="240" w:lineRule="auto"/>
        <w:jc w:val="center"/>
        <w:rPr>
          <w:i/>
          <w:sz w:val="16"/>
          <w:szCs w:val="16"/>
        </w:rPr>
      </w:pPr>
    </w:p>
    <w:p w:rsidR="002D5360" w:rsidRPr="00A44AAA" w:rsidRDefault="002D5360" w:rsidP="0006463F">
      <w:pPr>
        <w:spacing w:after="0" w:line="240" w:lineRule="auto"/>
        <w:jc w:val="center"/>
        <w:rPr>
          <w:i/>
          <w:sz w:val="28"/>
          <w:szCs w:val="28"/>
        </w:rPr>
      </w:pPr>
      <w:r w:rsidRPr="00A44AAA">
        <w:rPr>
          <w:i/>
          <w:sz w:val="28"/>
          <w:szCs w:val="28"/>
        </w:rPr>
        <w:t>Юридико-технические замечания</w:t>
      </w:r>
    </w:p>
    <w:p w:rsidR="002D5360" w:rsidRPr="00A44AAA" w:rsidRDefault="002D5360" w:rsidP="0006463F">
      <w:pPr>
        <w:spacing w:after="0" w:line="240" w:lineRule="auto"/>
        <w:jc w:val="center"/>
        <w:rPr>
          <w:sz w:val="16"/>
          <w:szCs w:val="16"/>
        </w:rPr>
      </w:pPr>
    </w:p>
    <w:p w:rsidR="002D5360" w:rsidRPr="00A44AAA" w:rsidRDefault="00180BA5" w:rsidP="0006463F">
      <w:pPr>
        <w:spacing w:after="0" w:line="240" w:lineRule="auto"/>
        <w:jc w:val="both"/>
        <w:rPr>
          <w:sz w:val="28"/>
          <w:szCs w:val="28"/>
        </w:rPr>
      </w:pPr>
      <w:r w:rsidRPr="00A44AAA">
        <w:rPr>
          <w:sz w:val="28"/>
          <w:szCs w:val="28"/>
        </w:rPr>
        <w:tab/>
        <w:t>2</w:t>
      </w:r>
      <w:r w:rsidR="002D5360" w:rsidRPr="00A44AAA">
        <w:rPr>
          <w:sz w:val="28"/>
          <w:szCs w:val="28"/>
        </w:rPr>
        <w:t>. В абзаце втором подпункта «б» пункта 2 статьи 1 проекта закона</w:t>
      </w:r>
      <w:r w:rsidR="00F33671" w:rsidRPr="00A44AAA">
        <w:rPr>
          <w:sz w:val="28"/>
          <w:szCs w:val="28"/>
        </w:rPr>
        <w:t xml:space="preserve"> предлагаем текст изложить </w:t>
      </w:r>
      <w:r w:rsidR="001D711F" w:rsidRPr="00A44AAA">
        <w:rPr>
          <w:sz w:val="28"/>
          <w:szCs w:val="28"/>
        </w:rPr>
        <w:t xml:space="preserve">грамматически </w:t>
      </w:r>
      <w:r w:rsidR="00F33671" w:rsidRPr="00A44AAA">
        <w:rPr>
          <w:sz w:val="28"/>
          <w:szCs w:val="28"/>
        </w:rPr>
        <w:t>един</w:t>
      </w:r>
      <w:r w:rsidR="007F104C" w:rsidRPr="00A44AAA">
        <w:rPr>
          <w:sz w:val="28"/>
          <w:szCs w:val="28"/>
        </w:rPr>
        <w:t>ообразно (в единственном числе): «Включение в реестр получателей сертификатов заявите</w:t>
      </w:r>
      <w:r w:rsidR="007F104C" w:rsidRPr="00A44AAA">
        <w:rPr>
          <w:sz w:val="28"/>
          <w:szCs w:val="28"/>
          <w:u w:val="single"/>
        </w:rPr>
        <w:t>ля</w:t>
      </w:r>
      <w:r w:rsidR="007F104C" w:rsidRPr="00A44AAA">
        <w:rPr>
          <w:sz w:val="28"/>
          <w:szCs w:val="28"/>
        </w:rPr>
        <w:t>, в отношении котор</w:t>
      </w:r>
      <w:r w:rsidR="007F104C" w:rsidRPr="00A44AAA">
        <w:rPr>
          <w:sz w:val="28"/>
          <w:szCs w:val="28"/>
          <w:u w:val="single"/>
        </w:rPr>
        <w:t>ого</w:t>
      </w:r>
      <w:r w:rsidR="007F104C" w:rsidRPr="00A44AAA">
        <w:rPr>
          <w:sz w:val="28"/>
          <w:szCs w:val="28"/>
        </w:rPr>
        <w:t xml:space="preserve"> имеется вступившее в законную силу решение суда о предоставлении благоустроенного жилого помещения специализированного жилищного фонда по договору найма специализированных жилых помещений  и принят</w:t>
      </w:r>
      <w:r w:rsidR="001E177C" w:rsidRPr="00A44AAA">
        <w:rPr>
          <w:sz w:val="28"/>
          <w:szCs w:val="28"/>
          <w:u w:val="single"/>
        </w:rPr>
        <w:t>о</w:t>
      </w:r>
      <w:r w:rsidR="001E177C" w:rsidRPr="00A44AAA">
        <w:rPr>
          <w:sz w:val="28"/>
          <w:szCs w:val="28"/>
        </w:rPr>
        <w:t xml:space="preserve"> реше</w:t>
      </w:r>
      <w:r w:rsidR="001E177C" w:rsidRPr="00A44AAA">
        <w:rPr>
          <w:sz w:val="28"/>
          <w:szCs w:val="28"/>
          <w:u w:val="single"/>
        </w:rPr>
        <w:t>ние</w:t>
      </w:r>
      <w:r w:rsidR="007F104C" w:rsidRPr="00A44AAA">
        <w:rPr>
          <w:sz w:val="28"/>
          <w:szCs w:val="28"/>
        </w:rPr>
        <w:t xml:space="preserve"> о выдаче сертифика</w:t>
      </w:r>
      <w:r w:rsidR="007F104C" w:rsidRPr="00A44AAA">
        <w:rPr>
          <w:sz w:val="28"/>
          <w:szCs w:val="28"/>
          <w:u w:val="single"/>
        </w:rPr>
        <w:t>т</w:t>
      </w:r>
      <w:r w:rsidR="001E177C" w:rsidRPr="00A44AAA">
        <w:rPr>
          <w:sz w:val="28"/>
          <w:szCs w:val="28"/>
          <w:u w:val="single"/>
        </w:rPr>
        <w:t>а</w:t>
      </w:r>
      <w:r w:rsidR="007F104C" w:rsidRPr="00A44AAA">
        <w:rPr>
          <w:sz w:val="28"/>
          <w:szCs w:val="28"/>
        </w:rPr>
        <w:t xml:space="preserve">, </w:t>
      </w:r>
      <w:r w:rsidR="001E177C" w:rsidRPr="00A44AAA">
        <w:rPr>
          <w:sz w:val="28"/>
          <w:szCs w:val="28"/>
        </w:rPr>
        <w:t>осуществляется при</w:t>
      </w:r>
      <w:r w:rsidR="007F104C" w:rsidRPr="00A44AAA">
        <w:rPr>
          <w:sz w:val="28"/>
          <w:szCs w:val="28"/>
        </w:rPr>
        <w:t xml:space="preserve"> получении </w:t>
      </w:r>
      <w:r w:rsidR="007F104C" w:rsidRPr="00A44AAA">
        <w:rPr>
          <w:rFonts w:eastAsia="Calibri"/>
          <w:sz w:val="28"/>
          <w:szCs w:val="28"/>
        </w:rPr>
        <w:t xml:space="preserve">уполномоченным Правительством края органом исполнительной власти края в области строительства </w:t>
      </w:r>
      <w:r w:rsidR="007F104C" w:rsidRPr="00A44AAA">
        <w:rPr>
          <w:sz w:val="28"/>
          <w:szCs w:val="28"/>
        </w:rPr>
        <w:t>копии вступившего в законную силу судебного акта об утверждении мирового соглашения.»</w:t>
      </w:r>
    </w:p>
    <w:p w:rsidR="001E177C" w:rsidRPr="00A44AAA" w:rsidRDefault="00180BA5" w:rsidP="002D5360">
      <w:pPr>
        <w:spacing w:after="0" w:line="240" w:lineRule="auto"/>
        <w:jc w:val="both"/>
        <w:rPr>
          <w:sz w:val="28"/>
          <w:szCs w:val="28"/>
        </w:rPr>
      </w:pPr>
      <w:r w:rsidRPr="00A44AAA">
        <w:rPr>
          <w:sz w:val="28"/>
          <w:szCs w:val="28"/>
        </w:rPr>
        <w:tab/>
        <w:t>3</w:t>
      </w:r>
      <w:r w:rsidR="001E177C" w:rsidRPr="00A44AAA">
        <w:rPr>
          <w:sz w:val="28"/>
          <w:szCs w:val="28"/>
        </w:rPr>
        <w:t>. В подпункте «а» пункта 3 статьи 1 проекта необходимо уточнить, какой из двух абзацев дополняется предложением</w:t>
      </w:r>
      <w:r w:rsidR="006E739F" w:rsidRPr="00A44AAA">
        <w:rPr>
          <w:sz w:val="28"/>
          <w:szCs w:val="28"/>
        </w:rPr>
        <w:t xml:space="preserve"> либо предлагаем подпункт «а» сформулировать следующим образом: «пункт 1 дополнить абзацем следующего содержания…».</w:t>
      </w:r>
    </w:p>
    <w:p w:rsidR="00180BA5" w:rsidRPr="00A44AAA" w:rsidRDefault="0074229B" w:rsidP="00180BA5">
      <w:pPr>
        <w:spacing w:after="0" w:line="240" w:lineRule="auto"/>
        <w:jc w:val="both"/>
        <w:rPr>
          <w:sz w:val="28"/>
          <w:szCs w:val="28"/>
        </w:rPr>
      </w:pPr>
      <w:r w:rsidRPr="00A44AAA">
        <w:rPr>
          <w:sz w:val="28"/>
          <w:szCs w:val="28"/>
        </w:rPr>
        <w:tab/>
      </w:r>
      <w:r w:rsidR="00180BA5" w:rsidRPr="00A44AAA">
        <w:rPr>
          <w:sz w:val="28"/>
          <w:szCs w:val="28"/>
        </w:rPr>
        <w:t>4</w:t>
      </w:r>
      <w:r w:rsidRPr="00A44AAA">
        <w:rPr>
          <w:sz w:val="28"/>
          <w:szCs w:val="28"/>
        </w:rPr>
        <w:t>. Предлагаем статью 2 законопроекта привести в соответствие с</w:t>
      </w:r>
      <w:r w:rsidR="005A11F5" w:rsidRPr="00A44AAA">
        <w:rPr>
          <w:sz w:val="28"/>
          <w:szCs w:val="28"/>
        </w:rPr>
        <w:t>о</w:t>
      </w:r>
      <w:r w:rsidR="00954C16" w:rsidRPr="00A44AAA">
        <w:rPr>
          <w:sz w:val="28"/>
          <w:szCs w:val="28"/>
        </w:rPr>
        <w:t xml:space="preserve"> </w:t>
      </w:r>
      <w:r w:rsidR="005A11F5" w:rsidRPr="00A44AAA">
        <w:rPr>
          <w:sz w:val="28"/>
          <w:szCs w:val="28"/>
        </w:rPr>
        <w:t>статьей 9</w:t>
      </w:r>
      <w:r w:rsidRPr="00A44AAA">
        <w:rPr>
          <w:sz w:val="28"/>
          <w:szCs w:val="28"/>
        </w:rPr>
        <w:t xml:space="preserve"> Закона края от 22 декабря 2022 года №4-1429 «О порядке опубликования и вступления в силу нормативных правовых актов Красноярского края»</w:t>
      </w:r>
      <w:r w:rsidR="00A641E2" w:rsidRPr="00A44AAA">
        <w:rPr>
          <w:sz w:val="28"/>
          <w:szCs w:val="28"/>
        </w:rPr>
        <w:t xml:space="preserve">, согласно которой </w:t>
      </w:r>
      <w:r w:rsidR="005A11F5" w:rsidRPr="00A44AAA">
        <w:rPr>
          <w:rFonts w:eastAsia="Times New Roman"/>
          <w:sz w:val="28"/>
          <w:szCs w:val="28"/>
        </w:rPr>
        <w:t>законы края вступают в силу по истечении 10 дней после дня их официального опубликования, если федеральным законом и (или) самим законом края не установлен другой порядок вступления в силу.</w:t>
      </w:r>
      <w:r w:rsidR="00F0408B" w:rsidRPr="00A44AAA">
        <w:rPr>
          <w:rFonts w:eastAsia="Times New Roman"/>
          <w:sz w:val="28"/>
          <w:szCs w:val="28"/>
        </w:rPr>
        <w:t xml:space="preserve"> Таким образом, указание на 10-дневный срок в статье 2 законопроекта представляется излишним.</w:t>
      </w:r>
    </w:p>
    <w:p w:rsidR="002D5360" w:rsidRPr="00A44AAA" w:rsidRDefault="00180BA5" w:rsidP="00180BA5">
      <w:pPr>
        <w:spacing w:after="0" w:line="240" w:lineRule="auto"/>
        <w:jc w:val="both"/>
        <w:rPr>
          <w:sz w:val="28"/>
          <w:szCs w:val="28"/>
        </w:rPr>
      </w:pPr>
      <w:r w:rsidRPr="00A44AAA">
        <w:rPr>
          <w:sz w:val="28"/>
          <w:szCs w:val="28"/>
        </w:rPr>
        <w:tab/>
        <w:t>5</w:t>
      </w:r>
      <w:r w:rsidR="001E177C" w:rsidRPr="00A44AAA">
        <w:rPr>
          <w:sz w:val="28"/>
          <w:szCs w:val="28"/>
        </w:rPr>
        <w:t xml:space="preserve">. </w:t>
      </w:r>
      <w:r w:rsidR="002D5360" w:rsidRPr="00A44AAA">
        <w:rPr>
          <w:sz w:val="28"/>
          <w:szCs w:val="28"/>
        </w:rPr>
        <w:t>В подпункте «в» пункта 3 статьи 1 проекта закона слова «пункт 6» необходимо заменить словами «абзац первый пункта 6».</w:t>
      </w:r>
    </w:p>
    <w:p w:rsidR="002D5360" w:rsidRPr="00A44AAA" w:rsidRDefault="00180BA5" w:rsidP="00180BA5">
      <w:pPr>
        <w:tabs>
          <w:tab w:val="left" w:pos="284"/>
        </w:tabs>
        <w:spacing w:after="0" w:line="240" w:lineRule="auto"/>
        <w:ind w:left="284"/>
        <w:jc w:val="both"/>
        <w:rPr>
          <w:sz w:val="28"/>
          <w:szCs w:val="28"/>
        </w:rPr>
      </w:pPr>
      <w:r w:rsidRPr="00A44AAA">
        <w:rPr>
          <w:sz w:val="28"/>
          <w:szCs w:val="28"/>
        </w:rPr>
        <w:tab/>
        <w:t xml:space="preserve">6. </w:t>
      </w:r>
      <w:r w:rsidR="002D5360" w:rsidRPr="00A44AAA">
        <w:rPr>
          <w:sz w:val="28"/>
          <w:szCs w:val="28"/>
        </w:rPr>
        <w:t>В пункте 4 статьи 1 проекта закона слова «в пункте 14» необходимо заменить словами «в абзаце первом пункта 14».</w:t>
      </w:r>
    </w:p>
    <w:p w:rsidR="002D5360" w:rsidRPr="00A44AAA" w:rsidRDefault="002D5360" w:rsidP="002D5360">
      <w:pPr>
        <w:tabs>
          <w:tab w:val="left" w:pos="851"/>
          <w:tab w:val="left" w:pos="993"/>
        </w:tabs>
        <w:spacing w:after="0" w:line="240" w:lineRule="auto"/>
        <w:jc w:val="both"/>
      </w:pPr>
    </w:p>
    <w:p w:rsidR="002D5360" w:rsidRPr="00A44AAA" w:rsidRDefault="002D5360" w:rsidP="002D5360">
      <w:pPr>
        <w:tabs>
          <w:tab w:val="left" w:pos="851"/>
          <w:tab w:val="left" w:pos="993"/>
        </w:tabs>
        <w:spacing w:after="0" w:line="240" w:lineRule="auto"/>
        <w:jc w:val="both"/>
      </w:pPr>
    </w:p>
    <w:p w:rsidR="002D5360" w:rsidRPr="00A44AAA" w:rsidRDefault="002D5360" w:rsidP="002D5360">
      <w:pPr>
        <w:spacing w:after="0" w:line="240" w:lineRule="auto"/>
        <w:jc w:val="both"/>
        <w:rPr>
          <w:sz w:val="28"/>
          <w:szCs w:val="28"/>
        </w:rPr>
      </w:pPr>
      <w:r w:rsidRPr="00A44AAA">
        <w:rPr>
          <w:sz w:val="28"/>
          <w:szCs w:val="28"/>
        </w:rPr>
        <w:t>Начальник управления</w:t>
      </w:r>
      <w:r w:rsidR="000F75B9" w:rsidRPr="00A44AAA">
        <w:rPr>
          <w:sz w:val="28"/>
          <w:szCs w:val="28"/>
        </w:rPr>
        <w:tab/>
      </w:r>
      <w:r w:rsidR="000F75B9" w:rsidRPr="00A44AAA">
        <w:rPr>
          <w:sz w:val="28"/>
          <w:szCs w:val="28"/>
        </w:rPr>
        <w:tab/>
      </w:r>
      <w:r w:rsidRPr="00A44AAA">
        <w:rPr>
          <w:sz w:val="28"/>
          <w:szCs w:val="28"/>
        </w:rPr>
        <w:tab/>
      </w:r>
      <w:r w:rsidRPr="00A44AAA">
        <w:rPr>
          <w:sz w:val="28"/>
          <w:szCs w:val="28"/>
        </w:rPr>
        <w:tab/>
      </w:r>
      <w:r w:rsidRPr="00A44AAA">
        <w:rPr>
          <w:sz w:val="28"/>
          <w:szCs w:val="28"/>
        </w:rPr>
        <w:tab/>
      </w:r>
      <w:r w:rsidRPr="00A44AAA">
        <w:rPr>
          <w:sz w:val="28"/>
          <w:szCs w:val="28"/>
        </w:rPr>
        <w:tab/>
      </w:r>
      <w:r w:rsidRPr="00A44AAA">
        <w:rPr>
          <w:sz w:val="28"/>
          <w:szCs w:val="28"/>
        </w:rPr>
        <w:tab/>
        <w:t>С.М. Мигаль</w:t>
      </w:r>
    </w:p>
    <w:p w:rsidR="002D5360" w:rsidRPr="00A44AAA" w:rsidRDefault="002D5360" w:rsidP="002D5360">
      <w:pPr>
        <w:spacing w:after="0" w:line="240" w:lineRule="auto"/>
        <w:jc w:val="both"/>
        <w:rPr>
          <w:sz w:val="20"/>
        </w:rPr>
      </w:pPr>
    </w:p>
    <w:p w:rsidR="00AE7390" w:rsidRPr="00A44AAA" w:rsidRDefault="00AE7390" w:rsidP="002D5360">
      <w:pPr>
        <w:spacing w:after="0" w:line="240" w:lineRule="auto"/>
        <w:jc w:val="both"/>
        <w:rPr>
          <w:sz w:val="20"/>
        </w:rPr>
      </w:pPr>
    </w:p>
    <w:p w:rsidR="000F75B9" w:rsidRPr="00A44AAA" w:rsidRDefault="000F75B9" w:rsidP="000F75B9">
      <w:pPr>
        <w:spacing w:after="0" w:line="240" w:lineRule="auto"/>
        <w:rPr>
          <w:i/>
          <w:sz w:val="18"/>
          <w:szCs w:val="18"/>
        </w:rPr>
      </w:pPr>
      <w:r w:rsidRPr="00A44AAA">
        <w:rPr>
          <w:i/>
          <w:sz w:val="18"/>
          <w:szCs w:val="18"/>
        </w:rPr>
        <w:t>Светлана Евгеньевна Шестакова, 249-37-41</w:t>
      </w:r>
    </w:p>
    <w:p w:rsidR="000F75B9" w:rsidRPr="003069AC" w:rsidRDefault="000F75B9" w:rsidP="003069AC">
      <w:pPr>
        <w:spacing w:after="0" w:line="240" w:lineRule="auto"/>
        <w:jc w:val="both"/>
        <w:rPr>
          <w:i/>
          <w:sz w:val="18"/>
          <w:szCs w:val="18"/>
        </w:rPr>
      </w:pPr>
      <w:r w:rsidRPr="00A44AAA">
        <w:rPr>
          <w:i/>
          <w:sz w:val="18"/>
          <w:szCs w:val="18"/>
        </w:rPr>
        <w:t>Варвара Валентиновна Каблукова, 249 32 69</w:t>
      </w:r>
    </w:p>
    <w:sectPr w:rsidR="000F75B9" w:rsidRPr="003069AC" w:rsidSect="003069AC">
      <w:footerReference w:type="default" r:id="rId7"/>
      <w:pgSz w:w="11906" w:h="16838"/>
      <w:pgMar w:top="624" w:right="624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93" w:rsidRDefault="00687B93" w:rsidP="00790CE6">
      <w:pPr>
        <w:spacing w:after="0" w:line="240" w:lineRule="auto"/>
      </w:pPr>
      <w:r>
        <w:separator/>
      </w:r>
    </w:p>
  </w:endnote>
  <w:endnote w:type="continuationSeparator" w:id="0">
    <w:p w:rsidR="00687B93" w:rsidRDefault="00687B93" w:rsidP="0079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6185618"/>
      <w:docPartObj>
        <w:docPartGallery w:val="Page Numbers (Bottom of Page)"/>
        <w:docPartUnique/>
      </w:docPartObj>
    </w:sdtPr>
    <w:sdtEndPr/>
    <w:sdtContent>
      <w:p w:rsidR="00790CE6" w:rsidRDefault="00790C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82C">
          <w:rPr>
            <w:noProof/>
          </w:rPr>
          <w:t>2</w:t>
        </w:r>
        <w:r>
          <w:fldChar w:fldCharType="end"/>
        </w:r>
      </w:p>
    </w:sdtContent>
  </w:sdt>
  <w:p w:rsidR="00790CE6" w:rsidRDefault="00790C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93" w:rsidRDefault="00687B93" w:rsidP="00790CE6">
      <w:pPr>
        <w:spacing w:after="0" w:line="240" w:lineRule="auto"/>
      </w:pPr>
      <w:r>
        <w:separator/>
      </w:r>
    </w:p>
  </w:footnote>
  <w:footnote w:type="continuationSeparator" w:id="0">
    <w:p w:rsidR="00687B93" w:rsidRDefault="00687B93" w:rsidP="0079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B3E65"/>
    <w:multiLevelType w:val="hybridMultilevel"/>
    <w:tmpl w:val="AA0C40EE"/>
    <w:lvl w:ilvl="0" w:tplc="80860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60"/>
    <w:rsid w:val="0006463F"/>
    <w:rsid w:val="000B304D"/>
    <w:rsid w:val="000F75B9"/>
    <w:rsid w:val="00180BA5"/>
    <w:rsid w:val="001D5573"/>
    <w:rsid w:val="001D711F"/>
    <w:rsid w:val="001E177C"/>
    <w:rsid w:val="002177F5"/>
    <w:rsid w:val="00255DB2"/>
    <w:rsid w:val="002652DD"/>
    <w:rsid w:val="002C5454"/>
    <w:rsid w:val="002D5360"/>
    <w:rsid w:val="003069AC"/>
    <w:rsid w:val="00332053"/>
    <w:rsid w:val="003B56A2"/>
    <w:rsid w:val="00435FDB"/>
    <w:rsid w:val="004A67D2"/>
    <w:rsid w:val="005138FE"/>
    <w:rsid w:val="00523BB3"/>
    <w:rsid w:val="0052566E"/>
    <w:rsid w:val="005326D4"/>
    <w:rsid w:val="00577F38"/>
    <w:rsid w:val="005A11F5"/>
    <w:rsid w:val="005B6CBE"/>
    <w:rsid w:val="00614577"/>
    <w:rsid w:val="006239C2"/>
    <w:rsid w:val="00682C58"/>
    <w:rsid w:val="00687B93"/>
    <w:rsid w:val="006E739F"/>
    <w:rsid w:val="0074229B"/>
    <w:rsid w:val="00790CE6"/>
    <w:rsid w:val="007F104C"/>
    <w:rsid w:val="00803006"/>
    <w:rsid w:val="008C5E26"/>
    <w:rsid w:val="00954C16"/>
    <w:rsid w:val="009675F0"/>
    <w:rsid w:val="0099714E"/>
    <w:rsid w:val="009A5D40"/>
    <w:rsid w:val="009F6166"/>
    <w:rsid w:val="00A17989"/>
    <w:rsid w:val="00A311C4"/>
    <w:rsid w:val="00A44AAA"/>
    <w:rsid w:val="00A641E2"/>
    <w:rsid w:val="00AE7390"/>
    <w:rsid w:val="00B3246F"/>
    <w:rsid w:val="00C105C3"/>
    <w:rsid w:val="00CA44F8"/>
    <w:rsid w:val="00D23D05"/>
    <w:rsid w:val="00E23680"/>
    <w:rsid w:val="00EC3C39"/>
    <w:rsid w:val="00ED0003"/>
    <w:rsid w:val="00EF382C"/>
    <w:rsid w:val="00F0408B"/>
    <w:rsid w:val="00F33671"/>
    <w:rsid w:val="00F70D92"/>
    <w:rsid w:val="00FA5587"/>
    <w:rsid w:val="00F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D79B1-1065-4DD3-90CD-80212354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D5360"/>
    <w:pPr>
      <w:autoSpaceDE w:val="0"/>
      <w:autoSpaceDN w:val="0"/>
      <w:adjustRightInd w:val="0"/>
      <w:spacing w:after="0" w:line="240" w:lineRule="auto"/>
    </w:pPr>
    <w:rPr>
      <w:rFonts w:eastAsia="Calibri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D5360"/>
    <w:rPr>
      <w:rFonts w:eastAsia="Calibri" w:cs="Times New Roman"/>
      <w:sz w:val="28"/>
      <w:szCs w:val="28"/>
      <w:lang w:eastAsia="ru-RU"/>
    </w:rPr>
  </w:style>
  <w:style w:type="character" w:customStyle="1" w:styleId="a3">
    <w:name w:val="Основной текст_"/>
    <w:basedOn w:val="a0"/>
    <w:link w:val="1"/>
    <w:rsid w:val="00D23D05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D23D05"/>
    <w:pPr>
      <w:widowControl w:val="0"/>
      <w:spacing w:after="0" w:line="240" w:lineRule="auto"/>
      <w:ind w:firstLine="400"/>
    </w:pPr>
    <w:rPr>
      <w:rFonts w:eastAsia="Times New Roman"/>
      <w:sz w:val="26"/>
      <w:szCs w:val="26"/>
    </w:rPr>
  </w:style>
  <w:style w:type="paragraph" w:styleId="a4">
    <w:name w:val="No Spacing"/>
    <w:uiPriority w:val="1"/>
    <w:qFormat/>
    <w:rsid w:val="00C105C3"/>
    <w:pPr>
      <w:spacing w:after="0" w:line="240" w:lineRule="auto"/>
    </w:pPr>
    <w:rPr>
      <w:rFonts w:ascii="Calibri" w:eastAsia="Calibri" w:hAnsi="Calibri" w:cs="Arial"/>
      <w:sz w:val="22"/>
    </w:rPr>
  </w:style>
  <w:style w:type="character" w:styleId="a5">
    <w:name w:val="Hyperlink"/>
    <w:uiPriority w:val="99"/>
    <w:unhideWhenUsed/>
    <w:rsid w:val="00954C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9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0CE6"/>
  </w:style>
  <w:style w:type="paragraph" w:styleId="a8">
    <w:name w:val="footer"/>
    <w:basedOn w:val="a"/>
    <w:link w:val="a9"/>
    <w:uiPriority w:val="99"/>
    <w:unhideWhenUsed/>
    <w:rsid w:val="0079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0CE6"/>
  </w:style>
  <w:style w:type="paragraph" w:styleId="aa">
    <w:name w:val="Balloon Text"/>
    <w:basedOn w:val="a"/>
    <w:link w:val="ab"/>
    <w:uiPriority w:val="99"/>
    <w:semiHidden/>
    <w:unhideWhenUsed/>
    <w:rsid w:val="00FB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Шестакова</dc:creator>
  <cp:keywords/>
  <dc:description/>
  <cp:lastModifiedBy>Татьяна В. Сафронова</cp:lastModifiedBy>
  <cp:revision>2</cp:revision>
  <cp:lastPrinted>2022-12-27T07:19:00Z</cp:lastPrinted>
  <dcterms:created xsi:type="dcterms:W3CDTF">2023-01-26T08:41:00Z</dcterms:created>
  <dcterms:modified xsi:type="dcterms:W3CDTF">2023-01-26T08:41:00Z</dcterms:modified>
</cp:coreProperties>
</file>